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CD6832" w14:textId="500BAF22" w:rsidR="006E22B3" w:rsidRDefault="006E22B3" w:rsidP="006E22B3">
      <w:pPr>
        <w:spacing w:line="360" w:lineRule="auto"/>
        <w:jc w:val="center"/>
        <w:rPr>
          <w:sz w:val="28"/>
          <w:szCs w:val="28"/>
          <w:lang w:val="uk-UA"/>
        </w:rPr>
      </w:pPr>
      <w:r>
        <w:rPr>
          <w:sz w:val="28"/>
          <w:szCs w:val="28"/>
          <w:lang w:val="uk-UA"/>
        </w:rPr>
        <w:t>ІІ етап Всеукраїнської олімпіади з німецької мови</w:t>
      </w:r>
      <w:r w:rsidR="00BD3FD5">
        <w:rPr>
          <w:sz w:val="28"/>
          <w:szCs w:val="28"/>
          <w:lang w:val="uk-UA"/>
        </w:rPr>
        <w:t xml:space="preserve"> 2022 р.</w:t>
      </w:r>
      <w:bookmarkStart w:id="0" w:name="_GoBack"/>
      <w:bookmarkEnd w:id="0"/>
    </w:p>
    <w:p w14:paraId="6322EC87" w14:textId="77777777" w:rsidR="006E22B3" w:rsidRDefault="006E22B3" w:rsidP="006E22B3">
      <w:pPr>
        <w:spacing w:line="360" w:lineRule="auto"/>
        <w:jc w:val="center"/>
        <w:rPr>
          <w:sz w:val="28"/>
          <w:szCs w:val="28"/>
          <w:lang w:val="uk-UA"/>
        </w:rPr>
      </w:pPr>
      <w:r>
        <w:rPr>
          <w:sz w:val="28"/>
          <w:szCs w:val="28"/>
          <w:lang w:val="uk-UA"/>
        </w:rPr>
        <w:t>Аудіювання</w:t>
      </w:r>
    </w:p>
    <w:p w14:paraId="4DD8D0E2" w14:textId="77777777" w:rsidR="006E22B3" w:rsidRPr="00F5711C" w:rsidRDefault="006E22B3" w:rsidP="006E22B3">
      <w:pPr>
        <w:spacing w:line="360" w:lineRule="auto"/>
        <w:jc w:val="center"/>
        <w:rPr>
          <w:sz w:val="28"/>
          <w:szCs w:val="28"/>
          <w:lang w:val="de-DE"/>
        </w:rPr>
      </w:pPr>
      <w:r>
        <w:rPr>
          <w:sz w:val="28"/>
          <w:szCs w:val="28"/>
          <w:lang w:val="de-DE"/>
        </w:rPr>
        <w:t>11</w:t>
      </w:r>
      <w:r>
        <w:rPr>
          <w:sz w:val="28"/>
          <w:szCs w:val="28"/>
          <w:lang w:val="uk-UA"/>
        </w:rPr>
        <w:t xml:space="preserve"> клас</w:t>
      </w:r>
    </w:p>
    <w:p w14:paraId="11D24B3E" w14:textId="77777777" w:rsidR="009A4D73" w:rsidRPr="009A4D73" w:rsidRDefault="009A4D73" w:rsidP="009A4D73">
      <w:pPr>
        <w:widowControl w:val="0"/>
        <w:spacing w:line="276" w:lineRule="auto"/>
        <w:jc w:val="center"/>
        <w:rPr>
          <w:b/>
          <w:bCs/>
          <w:sz w:val="28"/>
          <w:szCs w:val="28"/>
          <w:lang w:val="de-DE" w:eastAsia="en-US"/>
        </w:rPr>
      </w:pPr>
      <w:r w:rsidRPr="009A4D73">
        <w:rPr>
          <w:b/>
          <w:bCs/>
          <w:sz w:val="28"/>
          <w:szCs w:val="28"/>
          <w:lang w:val="de-DE" w:eastAsia="en-US"/>
        </w:rPr>
        <w:t>Mitbürger ohne Rechte</w:t>
      </w:r>
    </w:p>
    <w:p w14:paraId="4B9D3488" w14:textId="77777777" w:rsidR="009A4D73" w:rsidRPr="009A4D73" w:rsidRDefault="009A4D73" w:rsidP="009A4D73">
      <w:pPr>
        <w:widowControl w:val="0"/>
        <w:spacing w:line="276" w:lineRule="auto"/>
        <w:jc w:val="center"/>
        <w:rPr>
          <w:b/>
          <w:bCs/>
          <w:sz w:val="28"/>
          <w:szCs w:val="28"/>
          <w:lang w:val="de-DE" w:eastAsia="en-US"/>
        </w:rPr>
      </w:pPr>
      <w:r w:rsidRPr="009A4D73">
        <w:rPr>
          <w:b/>
          <w:bCs/>
          <w:sz w:val="28"/>
          <w:szCs w:val="28"/>
          <w:lang w:val="de-DE" w:eastAsia="en-US"/>
        </w:rPr>
        <w:t>Eine Einschätzung des Schriftstellers Zafer Senocak</w:t>
      </w:r>
    </w:p>
    <w:p w14:paraId="68F52949" w14:textId="77777777" w:rsidR="009A4D73" w:rsidRPr="009A4D73" w:rsidRDefault="009A4D73" w:rsidP="009A4D73">
      <w:pPr>
        <w:widowControl w:val="0"/>
        <w:spacing w:line="276" w:lineRule="auto"/>
        <w:ind w:firstLine="360"/>
        <w:jc w:val="both"/>
        <w:rPr>
          <w:sz w:val="28"/>
          <w:szCs w:val="28"/>
          <w:lang w:val="de-DE" w:eastAsia="en-US"/>
        </w:rPr>
      </w:pPr>
      <w:r w:rsidRPr="009A4D73">
        <w:rPr>
          <w:sz w:val="28"/>
          <w:szCs w:val="28"/>
          <w:lang w:val="de-DE" w:eastAsia="en-US"/>
        </w:rPr>
        <w:t>"Die Geschichte eines jeden Fremden endet mit seiner Geburt" schreibt Zafer Senocak in seinem Buch "Atlas des tropischen Deutschland." Also ob jemand sich in die deutsche Gesellschaft integriert oder auch nicht, hängt von ihm persönlich ab. Die Herkunft der Eltern oder gar der Großeltern sollte dabei eigentlich keine Rolle spielen. Doch die Realität sieht anders aus. "Alle Ausländer sind in den Augen der Deutschen gleich, alle sind Außenseiter", sagt Senocak.</w:t>
      </w:r>
    </w:p>
    <w:p w14:paraId="203DB43B" w14:textId="77777777" w:rsidR="009A4D73" w:rsidRPr="009A4D73" w:rsidRDefault="009A4D73" w:rsidP="009A4D73">
      <w:pPr>
        <w:widowControl w:val="0"/>
        <w:spacing w:line="276" w:lineRule="auto"/>
        <w:ind w:firstLine="360"/>
        <w:jc w:val="both"/>
        <w:rPr>
          <w:sz w:val="28"/>
          <w:szCs w:val="28"/>
          <w:lang w:val="de-DE" w:eastAsia="en-US"/>
        </w:rPr>
      </w:pPr>
      <w:r w:rsidRPr="009A4D73">
        <w:rPr>
          <w:sz w:val="28"/>
          <w:szCs w:val="28"/>
          <w:lang w:val="de-DE" w:eastAsia="en-US"/>
        </w:rPr>
        <w:t>Zafer Senocak lebt seit 1970 in Deutschland, aber er fühlt sich immer noch wie ein Türke. Die Deutschen nennen die Ausländer immer noch "Gastarbeiter". Dieser Begriff stammt aus der Zeit des Wirtschaftswunders, Anfang bis Ende der 1950er Jahre, als Deutschland intensiv um Arbeiter in anderen Ländern warb. Viele Männer waren im Zweiten Weltkrieg gefallen oder in Kriegsgefangenschaft, sodass der stark wachsenden Wirtschaft zu wenig Arbeitskräfte zur Verfügung standen. "Gastarbeiter" sollten den Mangel ausgleichen. Dabei war vorgesehen, dass die ausländischen Arbeitskräfte, zumeist Männer, nur eine begrenzte Zeit in Deutschland leben und arbeiten sollten. Von daher sagt der Begriff "Gastarbeiter" sehr viel aus, denn für die meisten Deutschen lag und liegt die Betonung des Begriffs auf "Gast": Gäste gehen irgendwann - dachte man. Deshalb gab es auch keine integrativen Maßnahmen. Angemessene Wohnungen? Deutschkurse? - das fehlte alles.</w:t>
      </w:r>
    </w:p>
    <w:p w14:paraId="7A3805AF" w14:textId="77777777" w:rsidR="009A4D73" w:rsidRPr="009A4D73" w:rsidRDefault="009A4D73" w:rsidP="009A4D73">
      <w:pPr>
        <w:widowControl w:val="0"/>
        <w:spacing w:line="276" w:lineRule="auto"/>
        <w:ind w:firstLine="360"/>
        <w:jc w:val="both"/>
        <w:rPr>
          <w:sz w:val="28"/>
          <w:szCs w:val="28"/>
          <w:lang w:val="de-DE" w:eastAsia="en-US"/>
        </w:rPr>
      </w:pPr>
      <w:r w:rsidRPr="009A4D73">
        <w:rPr>
          <w:sz w:val="28"/>
          <w:szCs w:val="28"/>
          <w:lang w:val="de-DE" w:eastAsia="en-US"/>
        </w:rPr>
        <w:t>Doch es kam anders, als sowohl Deutsche als auch "Gastarbeiter" gedacht hatten: viele der Gäste blieben; sie hatten in der Bundesrepublik eine zweite Heimat gefunden. Und nach und nach zogen ihre Familien hinterher. Heute leben sie in der dritten, manchmal sogar in der vierten Generation in Deutschland. Wenn der Begriff, „Gastarbeiter“ vielleicht noch auf die Elterngeneration zutrifft, wäre der des „Mitbürgers“ für die zweite und dritte Generation daher angemessener.</w:t>
      </w:r>
    </w:p>
    <w:p w14:paraId="523F0B00" w14:textId="77777777" w:rsidR="009A4D73" w:rsidRPr="009A4D73" w:rsidRDefault="009A4D73" w:rsidP="009A4D73">
      <w:pPr>
        <w:widowControl w:val="0"/>
        <w:spacing w:line="276" w:lineRule="auto"/>
        <w:ind w:firstLine="360"/>
        <w:jc w:val="both"/>
        <w:rPr>
          <w:sz w:val="28"/>
          <w:szCs w:val="28"/>
          <w:lang w:val="de-DE" w:eastAsia="en-US"/>
        </w:rPr>
      </w:pPr>
      <w:r w:rsidRPr="009A4D73">
        <w:rPr>
          <w:sz w:val="28"/>
          <w:szCs w:val="28"/>
          <w:lang w:val="de-DE" w:eastAsia="en-US"/>
        </w:rPr>
        <w:t>Ausländer in Deutschland, insbesondere die Nachkommen der "Gastarbeiter", haben Identitätsprobleme: Ist die zweite Generation der Einwanderer Deutsch oder Türkisch? Die meisten fühlen sich keiner Nationalität zugehörig und nennen sich die "Heimatlosen" und "Sprachlosen." Sie können die Sprache ihrer Eltern nicht mehr sprechen, aber deutsche Muttersprachler sind sie ebenfalls nicht. Wo mancher Deutscher eine multikulturelle Gesellschaft beobachten will, sagt Senocak: "Darunter versteht er wohl das berührungslose Nebeneinander von Kulturen und Lebensanschauungen." Und zum Schlagwort der "Integration" meint er: "Die meisten verstehen darunter nichts anderes als eine glatte Assimilation: die „fremden“ Gesichter verschwinden hinter deutschen Masken."</w:t>
      </w:r>
    </w:p>
    <w:p w14:paraId="5795E5BA" w14:textId="77777777" w:rsidR="009A4D73" w:rsidRPr="009A4D73" w:rsidRDefault="009A4D73" w:rsidP="009A4D73">
      <w:pPr>
        <w:widowControl w:val="0"/>
        <w:spacing w:line="276" w:lineRule="auto"/>
        <w:ind w:firstLine="360"/>
        <w:jc w:val="both"/>
        <w:rPr>
          <w:sz w:val="28"/>
          <w:szCs w:val="28"/>
          <w:lang w:val="de-DE" w:eastAsia="en-US"/>
        </w:rPr>
      </w:pPr>
      <w:r w:rsidRPr="009A4D73">
        <w:rPr>
          <w:sz w:val="28"/>
          <w:szCs w:val="28"/>
          <w:lang w:val="de-DE" w:eastAsia="en-US"/>
        </w:rPr>
        <w:t xml:space="preserve">Cem Özdemir ist ein Nichtdeutscher, in Deutschland als Sohn türkischer Einwanderer geboren. Er saß von 1994 bis 2002 im Deutschen Bundestag - der </w:t>
      </w:r>
      <w:r w:rsidRPr="009A4D73">
        <w:rPr>
          <w:sz w:val="28"/>
          <w:szCs w:val="28"/>
          <w:lang w:val="de-DE" w:eastAsia="en-US"/>
        </w:rPr>
        <w:lastRenderedPageBreak/>
        <w:t>erste Abgeordnete türkischer Herkunft. Er stimmt mit Senocak überein: "Es ist nach den 70er Jahren für die Ausländer besser geworden, als die neuen sozialen Bewegungen begannen. Aber nach dem Mauerfall 1989 verschlechterte sich ihre Situation. In dem Ruf „Wir sind das Volk!' waren die Ausländer nicht eingeschlossen."</w:t>
      </w:r>
    </w:p>
    <w:p w14:paraId="2C9AEB89" w14:textId="77777777" w:rsidR="009A4D73" w:rsidRPr="009A4D73" w:rsidRDefault="009A4D73" w:rsidP="009A4D73">
      <w:pPr>
        <w:widowControl w:val="0"/>
        <w:spacing w:line="276" w:lineRule="auto"/>
        <w:ind w:firstLine="360"/>
        <w:jc w:val="both"/>
        <w:rPr>
          <w:sz w:val="28"/>
          <w:szCs w:val="28"/>
          <w:lang w:val="de-DE" w:eastAsia="en-US"/>
        </w:rPr>
      </w:pPr>
      <w:r w:rsidRPr="009A4D73">
        <w:rPr>
          <w:sz w:val="28"/>
          <w:szCs w:val="28"/>
          <w:lang w:val="de-DE" w:eastAsia="en-US"/>
        </w:rPr>
        <w:t>Es gibt laut Senocak keine leichte Lösung des Ausländerproblems. Immer noch spielt die Herkunft der Eltern bei der Staatsangehörigkeit eines Kindes eine große Rolle, anders als etwa in den USA, wo ein Kind durch Geburt amerikanischer Staatsbürger wird. Zwar sind auch hierzulande geborene Kinder nichtdeutscher Eltern deutsche Staatsbürger,  jedoch nur unter bestimmten Voraussetzungen. Bis zur Vollendung des 23. Lebensjahres haben sie zwei Staatsangehörigkeiten. Dann müssen sie sich entscheiden, ob sie die deutsche oder die Nationalität der Eltern behalten.</w:t>
      </w:r>
    </w:p>
    <w:p w14:paraId="4E4AADE0" w14:textId="77777777" w:rsidR="009A4D73" w:rsidRPr="009A4D73" w:rsidRDefault="009A4D73" w:rsidP="009A4D73">
      <w:pPr>
        <w:widowControl w:val="0"/>
        <w:spacing w:line="276" w:lineRule="auto"/>
        <w:ind w:firstLine="360"/>
        <w:jc w:val="both"/>
        <w:rPr>
          <w:sz w:val="28"/>
          <w:szCs w:val="28"/>
          <w:lang w:val="de-DE" w:eastAsia="en-US"/>
        </w:rPr>
      </w:pPr>
      <w:r w:rsidRPr="009A4D73">
        <w:rPr>
          <w:sz w:val="28"/>
          <w:szCs w:val="28"/>
          <w:lang w:val="de-DE" w:eastAsia="en-US"/>
        </w:rPr>
        <w:t>Senocak fragt, ob Einwanderer wirklich die eigene Herkunft verleugnen, wenn sie eine andere Kultur in ihre eigene aufnehmen. Und werden die Deutschen etwa weniger "deutsch", wenn sie wirklich eine multikulturelle Gesellschaft schaffen?</w:t>
      </w:r>
    </w:p>
    <w:p w14:paraId="21FD52AD" w14:textId="77777777" w:rsidR="009A4D73" w:rsidRPr="009A4D73" w:rsidRDefault="009A4D73" w:rsidP="009A4D73">
      <w:pPr>
        <w:spacing w:line="276" w:lineRule="auto"/>
        <w:jc w:val="both"/>
        <w:rPr>
          <w:sz w:val="28"/>
          <w:szCs w:val="28"/>
          <w:lang w:val="de-DE"/>
        </w:rPr>
      </w:pPr>
      <w:r w:rsidRPr="009A4D73">
        <w:rPr>
          <w:sz w:val="28"/>
          <w:szCs w:val="28"/>
          <w:lang w:val="de-DE"/>
        </w:rPr>
        <w:t>Besonders schwer für Senocak ist, wenn jemand sein "gutes Deutsch" komplimentiert. "Doch solange man hierzulande glaubt, einem deutschsprachigen türkischen Schriftsteller ein Kompliment zu machen, wenn man sein gutes Deutsch lobt, unterschätzt man die wirkliche Bedeutung der Migration in diesem Land." Offenbar ist für viele Deutsche ein Zuwanderer, der die deutsche Sprache fließend beherrscht, immer noch ein Wunder.</w:t>
      </w:r>
    </w:p>
    <w:p w14:paraId="0E598AB2" w14:textId="77777777" w:rsidR="009A4D73" w:rsidRPr="009A4D73" w:rsidRDefault="009A4D73" w:rsidP="009A4D73">
      <w:pPr>
        <w:spacing w:line="276" w:lineRule="auto"/>
        <w:jc w:val="both"/>
        <w:rPr>
          <w:sz w:val="28"/>
          <w:szCs w:val="28"/>
          <w:lang w:val="de-DE"/>
        </w:rPr>
      </w:pPr>
    </w:p>
    <w:p w14:paraId="1C2A8BF5" w14:textId="77777777" w:rsidR="009A4D73" w:rsidRPr="009A4D73" w:rsidRDefault="009A4D73" w:rsidP="009A4D73">
      <w:pPr>
        <w:spacing w:line="276" w:lineRule="auto"/>
        <w:jc w:val="both"/>
        <w:rPr>
          <w:sz w:val="28"/>
          <w:szCs w:val="28"/>
          <w:lang w:val="de-DE"/>
        </w:rPr>
      </w:pPr>
    </w:p>
    <w:p w14:paraId="2747FFCF" w14:textId="77777777" w:rsidR="009A4D73" w:rsidRPr="009A4D73" w:rsidRDefault="009A4D73" w:rsidP="009A4D73">
      <w:pPr>
        <w:spacing w:line="276" w:lineRule="auto"/>
        <w:jc w:val="both"/>
        <w:rPr>
          <w:sz w:val="28"/>
          <w:szCs w:val="28"/>
          <w:lang w:val="de-DE"/>
        </w:rPr>
      </w:pPr>
    </w:p>
    <w:p w14:paraId="102D7ED2" w14:textId="77777777" w:rsidR="009A4D73" w:rsidRPr="009A4D73" w:rsidRDefault="009A4D73" w:rsidP="009A4D73">
      <w:pPr>
        <w:spacing w:line="276" w:lineRule="auto"/>
        <w:jc w:val="both"/>
        <w:rPr>
          <w:sz w:val="28"/>
          <w:szCs w:val="28"/>
          <w:lang w:val="de-DE"/>
        </w:rPr>
      </w:pPr>
    </w:p>
    <w:p w14:paraId="3C66F0DE" w14:textId="77777777" w:rsidR="009A4D73" w:rsidRPr="009A4D73" w:rsidRDefault="009A4D73" w:rsidP="009A4D73">
      <w:pPr>
        <w:spacing w:line="276" w:lineRule="auto"/>
        <w:jc w:val="both"/>
        <w:rPr>
          <w:sz w:val="28"/>
          <w:szCs w:val="28"/>
          <w:lang w:val="de-DE"/>
        </w:rPr>
      </w:pPr>
    </w:p>
    <w:p w14:paraId="54333F6D" w14:textId="77777777" w:rsidR="009A4D73" w:rsidRPr="009A4D73" w:rsidRDefault="009A4D73" w:rsidP="009A4D73">
      <w:pPr>
        <w:spacing w:line="276" w:lineRule="auto"/>
        <w:jc w:val="both"/>
        <w:rPr>
          <w:sz w:val="28"/>
          <w:szCs w:val="28"/>
          <w:lang w:val="de-DE"/>
        </w:rPr>
      </w:pPr>
    </w:p>
    <w:p w14:paraId="4D151D13" w14:textId="77777777" w:rsidR="009A4D73" w:rsidRPr="009A4D73" w:rsidRDefault="009A4D73" w:rsidP="009A4D73">
      <w:pPr>
        <w:spacing w:line="276" w:lineRule="auto"/>
        <w:jc w:val="both"/>
        <w:rPr>
          <w:sz w:val="28"/>
          <w:szCs w:val="28"/>
          <w:lang w:val="de-DE"/>
        </w:rPr>
      </w:pPr>
    </w:p>
    <w:p w14:paraId="3E0951FF" w14:textId="77777777" w:rsidR="009A4D73" w:rsidRPr="009A4D73" w:rsidRDefault="009A4D73" w:rsidP="009A4D73">
      <w:pPr>
        <w:spacing w:line="276" w:lineRule="auto"/>
        <w:jc w:val="both"/>
        <w:rPr>
          <w:sz w:val="28"/>
          <w:szCs w:val="28"/>
          <w:lang w:val="de-DE"/>
        </w:rPr>
      </w:pPr>
    </w:p>
    <w:p w14:paraId="069B734A" w14:textId="77777777" w:rsidR="009A4D73" w:rsidRPr="009A4D73" w:rsidRDefault="009A4D73" w:rsidP="009A4D73">
      <w:pPr>
        <w:spacing w:line="276" w:lineRule="auto"/>
        <w:jc w:val="both"/>
        <w:rPr>
          <w:sz w:val="28"/>
          <w:szCs w:val="28"/>
          <w:lang w:val="de-DE"/>
        </w:rPr>
      </w:pPr>
    </w:p>
    <w:p w14:paraId="14A29495" w14:textId="77777777" w:rsidR="009A4D73" w:rsidRPr="009A4D73" w:rsidRDefault="009A4D73" w:rsidP="009A4D73">
      <w:pPr>
        <w:spacing w:line="276" w:lineRule="auto"/>
        <w:jc w:val="both"/>
        <w:rPr>
          <w:sz w:val="28"/>
          <w:szCs w:val="28"/>
          <w:lang w:val="de-DE"/>
        </w:rPr>
      </w:pPr>
    </w:p>
    <w:p w14:paraId="3C2AE289" w14:textId="77777777" w:rsidR="009A4D73" w:rsidRPr="009A4D73" w:rsidRDefault="009A4D73" w:rsidP="009A4D73">
      <w:pPr>
        <w:spacing w:line="276" w:lineRule="auto"/>
        <w:jc w:val="both"/>
        <w:rPr>
          <w:sz w:val="28"/>
          <w:szCs w:val="28"/>
          <w:lang w:val="de-DE"/>
        </w:rPr>
      </w:pPr>
    </w:p>
    <w:p w14:paraId="54416368" w14:textId="77777777" w:rsidR="009A4D73" w:rsidRPr="009A4D73" w:rsidRDefault="009A4D73" w:rsidP="009A4D73">
      <w:pPr>
        <w:spacing w:line="276" w:lineRule="auto"/>
        <w:jc w:val="both"/>
        <w:rPr>
          <w:sz w:val="28"/>
          <w:szCs w:val="28"/>
          <w:lang w:val="de-DE"/>
        </w:rPr>
      </w:pPr>
    </w:p>
    <w:p w14:paraId="6B8F6B1D" w14:textId="77777777" w:rsidR="009A4D73" w:rsidRPr="009A4D73" w:rsidRDefault="009A4D73" w:rsidP="009A4D73">
      <w:pPr>
        <w:spacing w:line="276" w:lineRule="auto"/>
        <w:jc w:val="both"/>
        <w:rPr>
          <w:sz w:val="28"/>
          <w:szCs w:val="28"/>
          <w:lang w:val="de-DE"/>
        </w:rPr>
      </w:pPr>
    </w:p>
    <w:p w14:paraId="780D2BAC" w14:textId="77777777" w:rsidR="009A4D73" w:rsidRPr="009A4D73" w:rsidRDefault="009A4D73" w:rsidP="009A4D73">
      <w:pPr>
        <w:spacing w:line="276" w:lineRule="auto"/>
        <w:jc w:val="both"/>
        <w:rPr>
          <w:sz w:val="28"/>
          <w:szCs w:val="28"/>
          <w:lang w:val="de-DE"/>
        </w:rPr>
      </w:pPr>
    </w:p>
    <w:p w14:paraId="2C51544E" w14:textId="77777777" w:rsidR="009A4D73" w:rsidRPr="009A4D73" w:rsidRDefault="009A4D73" w:rsidP="009A4D73">
      <w:pPr>
        <w:spacing w:line="276" w:lineRule="auto"/>
        <w:jc w:val="both"/>
        <w:rPr>
          <w:sz w:val="28"/>
          <w:szCs w:val="28"/>
          <w:lang w:val="de-DE"/>
        </w:rPr>
      </w:pPr>
    </w:p>
    <w:p w14:paraId="471C00B0" w14:textId="77777777" w:rsidR="009A4D73" w:rsidRPr="009A4D73" w:rsidRDefault="009A4D73" w:rsidP="009A4D73">
      <w:pPr>
        <w:spacing w:line="276" w:lineRule="auto"/>
        <w:jc w:val="both"/>
        <w:rPr>
          <w:sz w:val="28"/>
          <w:szCs w:val="28"/>
          <w:lang w:val="uk-UA"/>
        </w:rPr>
      </w:pPr>
    </w:p>
    <w:p w14:paraId="18533D4D" w14:textId="77777777" w:rsidR="009A4D73" w:rsidRPr="009A4D73" w:rsidRDefault="009A4D73" w:rsidP="009A4D73">
      <w:pPr>
        <w:spacing w:line="276" w:lineRule="auto"/>
        <w:jc w:val="both"/>
        <w:rPr>
          <w:sz w:val="28"/>
          <w:szCs w:val="28"/>
          <w:lang w:val="uk-UA"/>
        </w:rPr>
      </w:pPr>
    </w:p>
    <w:p w14:paraId="4C6372E3" w14:textId="77777777" w:rsidR="009A4D73" w:rsidRPr="009A4D73" w:rsidRDefault="009A4D73" w:rsidP="009A4D73">
      <w:pPr>
        <w:spacing w:line="276" w:lineRule="auto"/>
        <w:jc w:val="both"/>
        <w:rPr>
          <w:sz w:val="28"/>
          <w:szCs w:val="28"/>
          <w:lang w:val="uk-UA"/>
        </w:rPr>
      </w:pPr>
    </w:p>
    <w:p w14:paraId="1E3B45FC" w14:textId="77777777" w:rsidR="009A4D73" w:rsidRPr="009A4D73" w:rsidRDefault="009A4D73" w:rsidP="009A4D73">
      <w:pPr>
        <w:spacing w:line="276" w:lineRule="auto"/>
        <w:jc w:val="both"/>
        <w:rPr>
          <w:sz w:val="28"/>
          <w:szCs w:val="28"/>
          <w:lang w:val="uk-UA"/>
        </w:rPr>
      </w:pPr>
    </w:p>
    <w:p w14:paraId="62F88E04" w14:textId="77777777" w:rsidR="009A4D73" w:rsidRPr="009A4D73" w:rsidRDefault="009A4D73" w:rsidP="009A4D73">
      <w:pPr>
        <w:spacing w:line="276" w:lineRule="auto"/>
        <w:jc w:val="both"/>
        <w:rPr>
          <w:sz w:val="28"/>
          <w:szCs w:val="28"/>
          <w:lang w:val="uk-UA"/>
        </w:rPr>
      </w:pPr>
    </w:p>
    <w:p w14:paraId="746D1581" w14:textId="77777777" w:rsidR="009A4D73" w:rsidRPr="009A4D73" w:rsidRDefault="009A4D73" w:rsidP="009A4D73">
      <w:pPr>
        <w:spacing w:line="276" w:lineRule="auto"/>
        <w:jc w:val="both"/>
        <w:rPr>
          <w:sz w:val="28"/>
          <w:szCs w:val="28"/>
          <w:lang w:val="uk-UA"/>
        </w:rPr>
      </w:pPr>
    </w:p>
    <w:p w14:paraId="17DEDED7" w14:textId="77777777" w:rsidR="009A4D73" w:rsidRPr="009A4D73" w:rsidRDefault="009A4D73" w:rsidP="009A4D73">
      <w:pPr>
        <w:numPr>
          <w:ilvl w:val="0"/>
          <w:numId w:val="4"/>
        </w:numPr>
        <w:contextualSpacing/>
        <w:rPr>
          <w:b/>
          <w:i/>
          <w:sz w:val="28"/>
          <w:szCs w:val="28"/>
          <w:lang w:val="de-DE"/>
        </w:rPr>
      </w:pPr>
      <w:r w:rsidRPr="009A4D73">
        <w:rPr>
          <w:b/>
          <w:i/>
          <w:sz w:val="28"/>
          <w:szCs w:val="28"/>
          <w:lang w:val="de-DE"/>
        </w:rPr>
        <w:lastRenderedPageBreak/>
        <w:t>Bestimmen Sie, ob die Aussage richtig (R) oder falsch (F)ist.</w:t>
      </w:r>
    </w:p>
    <w:p w14:paraId="5C17A403" w14:textId="77777777" w:rsidR="009A4D73" w:rsidRPr="009A4D73" w:rsidRDefault="009A4D73" w:rsidP="009A4D73">
      <w:pPr>
        <w:widowControl w:val="0"/>
        <w:numPr>
          <w:ilvl w:val="0"/>
          <w:numId w:val="5"/>
        </w:numPr>
        <w:spacing w:line="276" w:lineRule="auto"/>
        <w:ind w:left="360"/>
        <w:rPr>
          <w:sz w:val="28"/>
          <w:szCs w:val="28"/>
          <w:lang w:val="de-DE" w:eastAsia="en-US"/>
        </w:rPr>
      </w:pPr>
      <w:r w:rsidRPr="009A4D73">
        <w:rPr>
          <w:sz w:val="28"/>
          <w:szCs w:val="28"/>
          <w:lang w:val="de-DE" w:eastAsia="en-US"/>
        </w:rPr>
        <w:t>Immer noch sehen die Deutschen ihre ausländischen Mitbürger nicht als vollwertige Mitglieder der deutschen Gesellschaft an.</w:t>
      </w:r>
    </w:p>
    <w:p w14:paraId="11FBF2FD" w14:textId="77777777" w:rsidR="009A4D73" w:rsidRPr="009A4D73" w:rsidRDefault="009A4D73" w:rsidP="009A4D73">
      <w:pPr>
        <w:widowControl w:val="0"/>
        <w:numPr>
          <w:ilvl w:val="0"/>
          <w:numId w:val="5"/>
        </w:numPr>
        <w:spacing w:line="276" w:lineRule="auto"/>
        <w:ind w:left="360"/>
        <w:rPr>
          <w:sz w:val="28"/>
          <w:szCs w:val="28"/>
          <w:lang w:val="de-DE" w:eastAsia="en-US"/>
        </w:rPr>
      </w:pPr>
      <w:r w:rsidRPr="009A4D73">
        <w:rPr>
          <w:sz w:val="28"/>
          <w:szCs w:val="28"/>
          <w:lang w:val="de-DE" w:eastAsia="en-US"/>
        </w:rPr>
        <w:t xml:space="preserve"> Zafer Senocak kam 1970 nach Deutschland zu Besuch.</w:t>
      </w:r>
    </w:p>
    <w:p w14:paraId="09A59CF8" w14:textId="77777777" w:rsidR="009A4D73" w:rsidRPr="009A4D73" w:rsidRDefault="009A4D73" w:rsidP="009A4D73">
      <w:pPr>
        <w:widowControl w:val="0"/>
        <w:numPr>
          <w:ilvl w:val="0"/>
          <w:numId w:val="5"/>
        </w:numPr>
        <w:spacing w:line="276" w:lineRule="auto"/>
        <w:ind w:left="360"/>
        <w:rPr>
          <w:sz w:val="28"/>
          <w:szCs w:val="28"/>
          <w:lang w:val="de-DE" w:eastAsia="en-US"/>
        </w:rPr>
      </w:pPr>
      <w:r w:rsidRPr="009A4D73">
        <w:rPr>
          <w:sz w:val="28"/>
          <w:szCs w:val="28"/>
          <w:lang w:val="de-DE" w:eastAsia="en-US"/>
        </w:rPr>
        <w:t xml:space="preserve"> Der Begriff "Gastarbeiter" entstand vor 50 Jahren.</w:t>
      </w:r>
    </w:p>
    <w:p w14:paraId="31838D64" w14:textId="77777777" w:rsidR="009A4D73" w:rsidRPr="009A4D73" w:rsidRDefault="009A4D73" w:rsidP="009A4D73">
      <w:pPr>
        <w:widowControl w:val="0"/>
        <w:numPr>
          <w:ilvl w:val="0"/>
          <w:numId w:val="5"/>
        </w:numPr>
        <w:spacing w:line="276" w:lineRule="auto"/>
        <w:ind w:left="360"/>
        <w:rPr>
          <w:sz w:val="28"/>
          <w:szCs w:val="28"/>
          <w:lang w:val="de-DE" w:eastAsia="en-US"/>
        </w:rPr>
      </w:pPr>
      <w:r w:rsidRPr="009A4D73">
        <w:rPr>
          <w:sz w:val="28"/>
          <w:szCs w:val="28"/>
          <w:lang w:val="de-DE" w:eastAsia="en-US"/>
        </w:rPr>
        <w:t xml:space="preserve"> Viele der türkischen Zuwanderer sprechen weder richtig Deutsch noch richtig Türkisch.</w:t>
      </w:r>
    </w:p>
    <w:p w14:paraId="1ED4111E" w14:textId="77777777" w:rsidR="009A4D73" w:rsidRPr="009A4D73" w:rsidRDefault="009A4D73" w:rsidP="009A4D73">
      <w:pPr>
        <w:widowControl w:val="0"/>
        <w:numPr>
          <w:ilvl w:val="0"/>
          <w:numId w:val="5"/>
        </w:numPr>
        <w:spacing w:line="276" w:lineRule="auto"/>
        <w:ind w:left="360"/>
        <w:rPr>
          <w:sz w:val="28"/>
          <w:szCs w:val="28"/>
          <w:lang w:val="de-DE" w:eastAsia="en-US"/>
        </w:rPr>
      </w:pPr>
      <w:r w:rsidRPr="009A4D73">
        <w:rPr>
          <w:sz w:val="28"/>
          <w:szCs w:val="28"/>
          <w:lang w:val="de-DE" w:eastAsia="en-US"/>
        </w:rPr>
        <w:t xml:space="preserve"> "Integration" bedeutet für Senocak, dass von Zuwanderern erwartet wird, ihre kulturelle Herkunft aufzugeben.</w:t>
      </w:r>
    </w:p>
    <w:p w14:paraId="48A172EE" w14:textId="77777777" w:rsidR="009A4D73" w:rsidRPr="009A4D73" w:rsidRDefault="009A4D73" w:rsidP="009A4D73">
      <w:pPr>
        <w:widowControl w:val="0"/>
        <w:numPr>
          <w:ilvl w:val="0"/>
          <w:numId w:val="5"/>
        </w:numPr>
        <w:spacing w:line="276" w:lineRule="auto"/>
        <w:ind w:left="360"/>
        <w:rPr>
          <w:sz w:val="28"/>
          <w:szCs w:val="28"/>
          <w:lang w:val="de-DE" w:eastAsia="en-US"/>
        </w:rPr>
      </w:pPr>
      <w:r w:rsidRPr="009A4D73">
        <w:rPr>
          <w:sz w:val="28"/>
          <w:szCs w:val="28"/>
          <w:lang w:val="de-DE" w:eastAsia="en-US"/>
        </w:rPr>
        <w:t xml:space="preserve"> Cem Özdemir ist bislang der einzige Abgeordnete türkischer Herkunft im Deutschen Bundestag.</w:t>
      </w:r>
    </w:p>
    <w:p w14:paraId="74C2F5CA" w14:textId="77777777" w:rsidR="009A4D73" w:rsidRPr="009A4D73" w:rsidRDefault="009A4D73" w:rsidP="009A4D73">
      <w:pPr>
        <w:widowControl w:val="0"/>
        <w:numPr>
          <w:ilvl w:val="0"/>
          <w:numId w:val="5"/>
        </w:numPr>
        <w:spacing w:line="276" w:lineRule="auto"/>
        <w:ind w:left="360"/>
        <w:rPr>
          <w:sz w:val="28"/>
          <w:szCs w:val="28"/>
          <w:lang w:val="de-DE" w:eastAsia="en-US"/>
        </w:rPr>
      </w:pPr>
      <w:r w:rsidRPr="009A4D73">
        <w:rPr>
          <w:sz w:val="28"/>
          <w:szCs w:val="28"/>
          <w:lang w:val="de-DE" w:eastAsia="en-US"/>
        </w:rPr>
        <w:t xml:space="preserve"> In den 1970-80er Jahren war die Lage der Ausländer in Deutschland besser als heute.</w:t>
      </w:r>
    </w:p>
    <w:p w14:paraId="765C44B5" w14:textId="77777777" w:rsidR="009A4D73" w:rsidRPr="009A4D73" w:rsidRDefault="009A4D73" w:rsidP="009A4D73">
      <w:pPr>
        <w:widowControl w:val="0"/>
        <w:numPr>
          <w:ilvl w:val="0"/>
          <w:numId w:val="5"/>
        </w:numPr>
        <w:spacing w:line="276" w:lineRule="auto"/>
        <w:ind w:left="360"/>
        <w:rPr>
          <w:sz w:val="28"/>
          <w:szCs w:val="28"/>
          <w:lang w:val="de-DE" w:eastAsia="en-US"/>
        </w:rPr>
      </w:pPr>
      <w:r w:rsidRPr="009A4D73">
        <w:rPr>
          <w:sz w:val="28"/>
          <w:szCs w:val="28"/>
          <w:lang w:val="de-DE" w:eastAsia="en-US"/>
        </w:rPr>
        <w:t xml:space="preserve"> Wenn Kinder nichtdeutscher Eltern 23 Jahre alt werden, müssen sie sich entscheiden, welche Staatsangehörigkeit sie haben wollen.</w:t>
      </w:r>
    </w:p>
    <w:p w14:paraId="4CC4DD8C" w14:textId="77777777" w:rsidR="009A4D73" w:rsidRPr="009A4D73" w:rsidRDefault="009A4D73" w:rsidP="009A4D73">
      <w:pPr>
        <w:widowControl w:val="0"/>
        <w:numPr>
          <w:ilvl w:val="0"/>
          <w:numId w:val="5"/>
        </w:numPr>
        <w:spacing w:line="276" w:lineRule="auto"/>
        <w:ind w:left="360"/>
        <w:rPr>
          <w:sz w:val="28"/>
          <w:szCs w:val="28"/>
          <w:lang w:val="de-DE" w:eastAsia="en-US"/>
        </w:rPr>
      </w:pPr>
      <w:r w:rsidRPr="009A4D73">
        <w:rPr>
          <w:sz w:val="28"/>
          <w:szCs w:val="28"/>
          <w:lang w:val="de-DE" w:eastAsia="en-US"/>
        </w:rPr>
        <w:t xml:space="preserve"> Zafer Senocak lehnt die deutsche Kultur ab.</w:t>
      </w:r>
    </w:p>
    <w:p w14:paraId="37741F33" w14:textId="77777777" w:rsidR="009A4D73" w:rsidRPr="009A4D73" w:rsidRDefault="00231EB1" w:rsidP="009A4D73">
      <w:pPr>
        <w:widowControl w:val="0"/>
        <w:spacing w:line="276" w:lineRule="auto"/>
        <w:rPr>
          <w:sz w:val="28"/>
          <w:szCs w:val="28"/>
          <w:lang w:val="de-DE" w:eastAsia="en-US"/>
        </w:rPr>
      </w:pPr>
      <w:r>
        <w:rPr>
          <w:b/>
          <w:bCs/>
          <w:i/>
          <w:iCs/>
          <w:color w:val="000000"/>
          <w:sz w:val="28"/>
          <w:szCs w:val="28"/>
          <w:shd w:val="clear" w:color="auto" w:fill="FFFFFF"/>
          <w:lang w:val="uk-UA" w:eastAsia="de-DE" w:bidi="de-DE"/>
        </w:rPr>
        <w:t xml:space="preserve">    </w:t>
      </w:r>
      <w:r w:rsidR="009A4D73" w:rsidRPr="009A4D73">
        <w:rPr>
          <w:b/>
          <w:bCs/>
          <w:i/>
          <w:iCs/>
          <w:color w:val="000000"/>
          <w:sz w:val="28"/>
          <w:szCs w:val="28"/>
          <w:shd w:val="clear" w:color="auto" w:fill="FFFFFF"/>
          <w:lang w:val="de-DE" w:eastAsia="de-DE" w:bidi="de-DE"/>
        </w:rPr>
        <w:t>10</w:t>
      </w:r>
      <w:r w:rsidR="009A4D73" w:rsidRPr="009A4D73">
        <w:rPr>
          <w:color w:val="000000"/>
          <w:spacing w:val="10"/>
          <w:sz w:val="28"/>
          <w:szCs w:val="28"/>
          <w:shd w:val="clear" w:color="auto" w:fill="FFFFFF"/>
          <w:lang w:val="de-DE" w:eastAsia="de-DE" w:bidi="de-DE"/>
        </w:rPr>
        <w:t xml:space="preserve"> </w:t>
      </w:r>
      <w:r w:rsidR="009A4D73" w:rsidRPr="009A4D73">
        <w:rPr>
          <w:sz w:val="28"/>
          <w:szCs w:val="28"/>
          <w:lang w:val="de-DE" w:eastAsia="en-US"/>
        </w:rPr>
        <w:t>Senocak möchte nicht für sein gutes Deutsch gelobt werden.</w:t>
      </w:r>
    </w:p>
    <w:p w14:paraId="7CDDAB1C" w14:textId="77777777" w:rsidR="009A4D73" w:rsidRPr="009A4D73" w:rsidRDefault="009A4D73" w:rsidP="009A4D73">
      <w:pPr>
        <w:spacing w:line="276" w:lineRule="auto"/>
        <w:jc w:val="both"/>
        <w:rPr>
          <w:lang w:val="de-DE"/>
        </w:rPr>
      </w:pPr>
    </w:p>
    <w:p w14:paraId="5EFA4B3A" w14:textId="77777777" w:rsidR="009A4D73" w:rsidRPr="009A4D73" w:rsidRDefault="009A4D73" w:rsidP="009A4D73">
      <w:pPr>
        <w:spacing w:line="276" w:lineRule="auto"/>
        <w:jc w:val="both"/>
        <w:rPr>
          <w:lang w:val="de-DE"/>
        </w:rPr>
      </w:pPr>
    </w:p>
    <w:p w14:paraId="4324EC3A" w14:textId="77777777" w:rsidR="009A4D73" w:rsidRPr="009A4D73" w:rsidRDefault="009A4D73" w:rsidP="009A4D73">
      <w:pPr>
        <w:spacing w:line="276" w:lineRule="auto"/>
        <w:jc w:val="both"/>
        <w:rPr>
          <w:lang w:val="de-DE"/>
        </w:rPr>
      </w:pPr>
    </w:p>
    <w:p w14:paraId="7A874615" w14:textId="77777777" w:rsidR="009A4D73" w:rsidRPr="009A4D73" w:rsidRDefault="009A4D73" w:rsidP="009A4D73">
      <w:pPr>
        <w:spacing w:line="276" w:lineRule="auto"/>
        <w:jc w:val="both"/>
        <w:rPr>
          <w:lang w:val="de-DE"/>
        </w:rPr>
      </w:pPr>
    </w:p>
    <w:p w14:paraId="32988BBD" w14:textId="77777777" w:rsidR="009A4D73" w:rsidRPr="009A4D73" w:rsidRDefault="009A4D73" w:rsidP="009A4D73">
      <w:pPr>
        <w:spacing w:line="276" w:lineRule="auto"/>
        <w:jc w:val="both"/>
        <w:rPr>
          <w:lang w:val="de-DE"/>
        </w:rPr>
      </w:pPr>
    </w:p>
    <w:p w14:paraId="2135B218" w14:textId="77777777" w:rsidR="009A4D73" w:rsidRPr="009A4D73" w:rsidRDefault="009A4D73" w:rsidP="009A4D73">
      <w:pPr>
        <w:spacing w:line="276" w:lineRule="auto"/>
        <w:jc w:val="both"/>
        <w:rPr>
          <w:lang w:val="de-DE"/>
        </w:rPr>
      </w:pPr>
    </w:p>
    <w:p w14:paraId="23FE13CB" w14:textId="77777777" w:rsidR="009A4D73" w:rsidRPr="009A4D73" w:rsidRDefault="009A4D73" w:rsidP="009A4D73">
      <w:pPr>
        <w:spacing w:line="276" w:lineRule="auto"/>
        <w:jc w:val="both"/>
        <w:rPr>
          <w:lang w:val="de-DE"/>
        </w:rPr>
      </w:pPr>
    </w:p>
    <w:p w14:paraId="654A1AC0" w14:textId="77777777" w:rsidR="009A4D73" w:rsidRPr="009A4D73" w:rsidRDefault="009A4D73" w:rsidP="009A4D73">
      <w:pPr>
        <w:spacing w:line="276" w:lineRule="auto"/>
        <w:jc w:val="both"/>
        <w:rPr>
          <w:lang w:val="de-DE"/>
        </w:rPr>
      </w:pPr>
    </w:p>
    <w:p w14:paraId="66F126F1" w14:textId="77777777" w:rsidR="009A4D73" w:rsidRPr="009A4D73" w:rsidRDefault="009A4D73" w:rsidP="009A4D73">
      <w:pPr>
        <w:spacing w:line="276" w:lineRule="auto"/>
        <w:jc w:val="both"/>
        <w:rPr>
          <w:lang w:val="de-DE"/>
        </w:rPr>
      </w:pPr>
    </w:p>
    <w:p w14:paraId="4C6FDAAB" w14:textId="77777777" w:rsidR="009A4D73" w:rsidRPr="009A4D73" w:rsidRDefault="009A4D73" w:rsidP="009A4D73">
      <w:pPr>
        <w:spacing w:line="276" w:lineRule="auto"/>
        <w:jc w:val="both"/>
        <w:rPr>
          <w:lang w:val="de-DE"/>
        </w:rPr>
      </w:pPr>
    </w:p>
    <w:p w14:paraId="7A24BA45" w14:textId="77777777" w:rsidR="009A4D73" w:rsidRPr="009A4D73" w:rsidRDefault="009A4D73" w:rsidP="009A4D73">
      <w:pPr>
        <w:spacing w:line="276" w:lineRule="auto"/>
        <w:jc w:val="both"/>
        <w:rPr>
          <w:lang w:val="de-DE"/>
        </w:rPr>
      </w:pPr>
    </w:p>
    <w:p w14:paraId="6E0AD556" w14:textId="77777777" w:rsidR="009A4D73" w:rsidRPr="009A4D73" w:rsidRDefault="009A4D73" w:rsidP="009A4D73">
      <w:pPr>
        <w:spacing w:line="276" w:lineRule="auto"/>
        <w:jc w:val="both"/>
        <w:rPr>
          <w:lang w:val="de-DE"/>
        </w:rPr>
      </w:pPr>
    </w:p>
    <w:p w14:paraId="30A73037" w14:textId="77777777" w:rsidR="009A4D73" w:rsidRPr="009A4D73" w:rsidRDefault="009A4D73" w:rsidP="009A4D73">
      <w:pPr>
        <w:spacing w:line="276" w:lineRule="auto"/>
        <w:jc w:val="both"/>
        <w:rPr>
          <w:lang w:val="de-DE"/>
        </w:rPr>
      </w:pPr>
    </w:p>
    <w:p w14:paraId="18F17E15" w14:textId="77777777" w:rsidR="009A4D73" w:rsidRPr="009A4D73" w:rsidRDefault="009A4D73" w:rsidP="009A4D73">
      <w:pPr>
        <w:spacing w:line="276" w:lineRule="auto"/>
        <w:jc w:val="both"/>
        <w:rPr>
          <w:lang w:val="de-DE"/>
        </w:rPr>
      </w:pPr>
    </w:p>
    <w:p w14:paraId="037EA5C7" w14:textId="77777777" w:rsidR="009A4D73" w:rsidRPr="009A4D73" w:rsidRDefault="009A4D73" w:rsidP="009A4D73">
      <w:pPr>
        <w:spacing w:line="276" w:lineRule="auto"/>
        <w:jc w:val="both"/>
        <w:rPr>
          <w:lang w:val="de-DE"/>
        </w:rPr>
      </w:pPr>
    </w:p>
    <w:p w14:paraId="2CAA74F9" w14:textId="77777777" w:rsidR="009A4D73" w:rsidRPr="009A4D73" w:rsidRDefault="009A4D73" w:rsidP="009A4D73">
      <w:pPr>
        <w:spacing w:line="276" w:lineRule="auto"/>
        <w:jc w:val="both"/>
        <w:rPr>
          <w:lang w:val="de-DE"/>
        </w:rPr>
      </w:pPr>
    </w:p>
    <w:p w14:paraId="22563858" w14:textId="77777777" w:rsidR="009A4D73" w:rsidRPr="009A4D73" w:rsidRDefault="009A4D73" w:rsidP="009A4D73">
      <w:pPr>
        <w:spacing w:line="276" w:lineRule="auto"/>
        <w:jc w:val="both"/>
        <w:rPr>
          <w:lang w:val="de-DE"/>
        </w:rPr>
      </w:pPr>
    </w:p>
    <w:p w14:paraId="60BC512C" w14:textId="77777777" w:rsidR="009A4D73" w:rsidRPr="009A4D73" w:rsidRDefault="009A4D73" w:rsidP="009A4D73">
      <w:pPr>
        <w:spacing w:line="276" w:lineRule="auto"/>
        <w:jc w:val="both"/>
        <w:rPr>
          <w:lang w:val="de-DE"/>
        </w:rPr>
      </w:pPr>
    </w:p>
    <w:p w14:paraId="3382F095" w14:textId="77777777" w:rsidR="009A4D73" w:rsidRPr="009A4D73" w:rsidRDefault="009A4D73" w:rsidP="009A4D73">
      <w:pPr>
        <w:spacing w:line="276" w:lineRule="auto"/>
        <w:jc w:val="both"/>
        <w:rPr>
          <w:lang w:val="de-DE"/>
        </w:rPr>
      </w:pPr>
    </w:p>
    <w:p w14:paraId="415457AD" w14:textId="77777777" w:rsidR="009A4D73" w:rsidRPr="009A4D73" w:rsidRDefault="009A4D73" w:rsidP="009A4D73">
      <w:pPr>
        <w:spacing w:line="276" w:lineRule="auto"/>
        <w:jc w:val="both"/>
        <w:rPr>
          <w:lang w:val="de-DE"/>
        </w:rPr>
      </w:pPr>
    </w:p>
    <w:p w14:paraId="5BB44FA1" w14:textId="77777777" w:rsidR="009A4D73" w:rsidRPr="009A4D73" w:rsidRDefault="009A4D73" w:rsidP="009A4D73">
      <w:pPr>
        <w:spacing w:line="276" w:lineRule="auto"/>
        <w:jc w:val="both"/>
        <w:rPr>
          <w:lang w:val="de-DE"/>
        </w:rPr>
      </w:pPr>
    </w:p>
    <w:p w14:paraId="2F5FADC7" w14:textId="77777777" w:rsidR="009A4D73" w:rsidRPr="009A4D73" w:rsidRDefault="009A4D73" w:rsidP="009A4D73">
      <w:pPr>
        <w:spacing w:line="276" w:lineRule="auto"/>
        <w:jc w:val="both"/>
        <w:rPr>
          <w:lang w:val="uk-UA"/>
        </w:rPr>
      </w:pPr>
    </w:p>
    <w:p w14:paraId="049A806A" w14:textId="77777777" w:rsidR="009A4D73" w:rsidRPr="009A4D73" w:rsidRDefault="009A4D73" w:rsidP="009A4D73">
      <w:pPr>
        <w:spacing w:line="276" w:lineRule="auto"/>
        <w:jc w:val="both"/>
        <w:rPr>
          <w:lang w:val="uk-UA"/>
        </w:rPr>
      </w:pPr>
    </w:p>
    <w:p w14:paraId="363D232C" w14:textId="77777777" w:rsidR="009A4D73" w:rsidRPr="009A4D73" w:rsidRDefault="009A4D73" w:rsidP="009A4D73">
      <w:pPr>
        <w:spacing w:line="276" w:lineRule="auto"/>
        <w:jc w:val="both"/>
        <w:rPr>
          <w:lang w:val="uk-UA"/>
        </w:rPr>
      </w:pPr>
    </w:p>
    <w:p w14:paraId="627B1F75" w14:textId="77777777" w:rsidR="009A4D73" w:rsidRPr="009A4D73" w:rsidRDefault="009A4D73" w:rsidP="009A4D73">
      <w:pPr>
        <w:spacing w:line="276" w:lineRule="auto"/>
        <w:jc w:val="both"/>
        <w:rPr>
          <w:lang w:val="uk-UA"/>
        </w:rPr>
      </w:pPr>
    </w:p>
    <w:p w14:paraId="2872A87E" w14:textId="77777777" w:rsidR="009A4D73" w:rsidRPr="009A4D73" w:rsidRDefault="009A4D73" w:rsidP="009A4D73">
      <w:pPr>
        <w:spacing w:line="276" w:lineRule="auto"/>
        <w:jc w:val="both"/>
        <w:rPr>
          <w:lang w:val="uk-UA"/>
        </w:rPr>
      </w:pPr>
    </w:p>
    <w:p w14:paraId="51B6AD35" w14:textId="77777777" w:rsidR="009A4D73" w:rsidRPr="009A4D73" w:rsidRDefault="009A4D73" w:rsidP="009A4D73">
      <w:pPr>
        <w:spacing w:line="276" w:lineRule="auto"/>
        <w:jc w:val="both"/>
        <w:rPr>
          <w:lang w:val="uk-UA"/>
        </w:rPr>
      </w:pPr>
    </w:p>
    <w:p w14:paraId="681FB660" w14:textId="77777777" w:rsidR="009A4D73" w:rsidRPr="009A4D73" w:rsidRDefault="009A4D73" w:rsidP="009A4D73">
      <w:pPr>
        <w:spacing w:line="276" w:lineRule="auto"/>
        <w:jc w:val="both"/>
        <w:rPr>
          <w:lang w:val="uk-UA"/>
        </w:rPr>
      </w:pPr>
    </w:p>
    <w:p w14:paraId="23A45ED6" w14:textId="77777777" w:rsidR="009A4D73" w:rsidRPr="009A4D73" w:rsidRDefault="009A4D73" w:rsidP="009A4D73">
      <w:pPr>
        <w:spacing w:line="276" w:lineRule="auto"/>
        <w:jc w:val="both"/>
        <w:rPr>
          <w:lang w:val="uk-UA"/>
        </w:rPr>
      </w:pPr>
    </w:p>
    <w:p w14:paraId="73D70909" w14:textId="77777777" w:rsidR="009A4D73" w:rsidRPr="00231EB1" w:rsidRDefault="009A4D73" w:rsidP="009A4D73">
      <w:pPr>
        <w:spacing w:line="276" w:lineRule="auto"/>
        <w:jc w:val="both"/>
        <w:rPr>
          <w:lang w:val="uk-UA"/>
        </w:rPr>
      </w:pPr>
    </w:p>
    <w:p w14:paraId="1B82A18C" w14:textId="77777777" w:rsidR="009A4D73" w:rsidRPr="009A4D73" w:rsidRDefault="009A4D73" w:rsidP="009A4D73">
      <w:pPr>
        <w:numPr>
          <w:ilvl w:val="0"/>
          <w:numId w:val="4"/>
        </w:numPr>
        <w:contextualSpacing/>
        <w:rPr>
          <w:b/>
          <w:i/>
          <w:sz w:val="28"/>
          <w:szCs w:val="28"/>
          <w:lang w:val="de-DE"/>
        </w:rPr>
      </w:pPr>
      <w:r w:rsidRPr="009A4D73">
        <w:rPr>
          <w:b/>
          <w:i/>
          <w:sz w:val="28"/>
          <w:szCs w:val="28"/>
          <w:lang w:val="de-DE"/>
        </w:rPr>
        <w:lastRenderedPageBreak/>
        <w:t>Lösen Sie die Aufgaben 1-10. Wählen Sie die richtige Antwort.</w:t>
      </w:r>
    </w:p>
    <w:p w14:paraId="7D7C3453" w14:textId="77777777" w:rsidR="009A4D73" w:rsidRPr="009A4D73" w:rsidRDefault="009A4D73" w:rsidP="009A4D73">
      <w:pPr>
        <w:rPr>
          <w:b/>
          <w:sz w:val="28"/>
          <w:szCs w:val="28"/>
          <w:lang w:val="de-DE"/>
        </w:rPr>
      </w:pPr>
      <w:r w:rsidRPr="009A4D73">
        <w:rPr>
          <w:b/>
          <w:sz w:val="28"/>
          <w:szCs w:val="28"/>
          <w:lang w:val="de-DE"/>
        </w:rPr>
        <w:t>1.</w:t>
      </w:r>
    </w:p>
    <w:p w14:paraId="20F04466" w14:textId="77777777" w:rsidR="009A4D73" w:rsidRPr="009A4D73" w:rsidRDefault="009A4D73" w:rsidP="009A4D73">
      <w:pPr>
        <w:widowControl w:val="0"/>
        <w:numPr>
          <w:ilvl w:val="0"/>
          <w:numId w:val="6"/>
        </w:numPr>
        <w:spacing w:line="276" w:lineRule="auto"/>
        <w:rPr>
          <w:sz w:val="28"/>
          <w:szCs w:val="28"/>
          <w:lang w:val="de-DE" w:eastAsia="en-US"/>
        </w:rPr>
      </w:pPr>
      <w:r w:rsidRPr="009A4D73">
        <w:rPr>
          <w:sz w:val="28"/>
          <w:szCs w:val="28"/>
          <w:lang w:val="de-DE" w:eastAsia="en-US"/>
        </w:rPr>
        <w:t>Die Eltern müssen ihre Kinder in die fremde Gesellschaft integrieren.</w:t>
      </w:r>
    </w:p>
    <w:p w14:paraId="3C7CB46D" w14:textId="77777777" w:rsidR="009A4D73" w:rsidRPr="009A4D73" w:rsidRDefault="009A4D73" w:rsidP="009A4D73">
      <w:pPr>
        <w:widowControl w:val="0"/>
        <w:numPr>
          <w:ilvl w:val="0"/>
          <w:numId w:val="6"/>
        </w:numPr>
        <w:spacing w:line="276" w:lineRule="auto"/>
        <w:rPr>
          <w:sz w:val="28"/>
          <w:szCs w:val="28"/>
          <w:lang w:val="de-DE" w:eastAsia="en-US"/>
        </w:rPr>
      </w:pPr>
      <w:r w:rsidRPr="009A4D73">
        <w:rPr>
          <w:sz w:val="28"/>
          <w:szCs w:val="28"/>
          <w:lang w:val="de-DE" w:eastAsia="en-US"/>
        </w:rPr>
        <w:t xml:space="preserve"> Die Ausländer haben gleiche Chancen wie Deutsche.</w:t>
      </w:r>
    </w:p>
    <w:p w14:paraId="17229C5B" w14:textId="77777777" w:rsidR="009A4D73" w:rsidRPr="009A4D73" w:rsidRDefault="009A4D73" w:rsidP="009A4D73">
      <w:pPr>
        <w:widowControl w:val="0"/>
        <w:numPr>
          <w:ilvl w:val="0"/>
          <w:numId w:val="6"/>
        </w:numPr>
        <w:spacing w:line="276" w:lineRule="auto"/>
        <w:rPr>
          <w:sz w:val="28"/>
          <w:szCs w:val="28"/>
          <w:lang w:val="de-DE" w:eastAsia="en-US"/>
        </w:rPr>
      </w:pPr>
      <w:r w:rsidRPr="009A4D73">
        <w:rPr>
          <w:sz w:val="28"/>
          <w:szCs w:val="28"/>
          <w:lang w:val="de-DE" w:eastAsia="en-US"/>
        </w:rPr>
        <w:t xml:space="preserve"> Zafer Senocak meint, dass es die Sache einer konkreten Person ist, ob man in die deutsche Gesellschaft integriert ist oder nicht.</w:t>
      </w:r>
    </w:p>
    <w:p w14:paraId="25D511F9" w14:textId="77777777" w:rsidR="009A4D73" w:rsidRPr="009A4D73" w:rsidRDefault="009A4D73" w:rsidP="009A4D73">
      <w:pPr>
        <w:widowControl w:val="0"/>
        <w:numPr>
          <w:ilvl w:val="0"/>
          <w:numId w:val="6"/>
        </w:numPr>
        <w:spacing w:line="276" w:lineRule="auto"/>
        <w:rPr>
          <w:sz w:val="28"/>
          <w:szCs w:val="28"/>
          <w:lang w:val="de-DE" w:eastAsia="en-US"/>
        </w:rPr>
      </w:pPr>
      <w:r w:rsidRPr="009A4D73">
        <w:rPr>
          <w:sz w:val="28"/>
          <w:szCs w:val="28"/>
          <w:lang w:val="de-DE" w:eastAsia="en-US"/>
        </w:rPr>
        <w:t xml:space="preserve"> Es ist von Bedeutung, woher die Eltern oder Großeltern kommen.</w:t>
      </w:r>
    </w:p>
    <w:p w14:paraId="7A1F38CC" w14:textId="77777777" w:rsidR="009A4D73" w:rsidRPr="009A4D73" w:rsidRDefault="009A4D73" w:rsidP="009A4D73">
      <w:pPr>
        <w:keepNext/>
        <w:keepLines/>
        <w:widowControl w:val="0"/>
        <w:spacing w:line="276" w:lineRule="auto"/>
        <w:outlineLvl w:val="6"/>
        <w:rPr>
          <w:b/>
          <w:bCs/>
          <w:i/>
          <w:iCs/>
          <w:sz w:val="28"/>
          <w:szCs w:val="28"/>
          <w:lang w:eastAsia="en-US"/>
        </w:rPr>
      </w:pPr>
      <w:r w:rsidRPr="009A4D73">
        <w:rPr>
          <w:b/>
          <w:bCs/>
          <w:iCs/>
          <w:sz w:val="28"/>
          <w:szCs w:val="28"/>
          <w:lang w:val="de-DE" w:eastAsia="en-US"/>
        </w:rPr>
        <w:t>2</w:t>
      </w:r>
      <w:r w:rsidRPr="009A4D73">
        <w:rPr>
          <w:rFonts w:ascii="CordiaUPC" w:eastAsia="CordiaUPC" w:hAnsi="CordiaUPC" w:cs="CordiaUPC"/>
          <w:color w:val="000000"/>
          <w:sz w:val="28"/>
          <w:szCs w:val="28"/>
          <w:shd w:val="clear" w:color="auto" w:fill="FFFFFF"/>
          <w:lang w:val="de-DE" w:eastAsia="de-DE" w:bidi="de-DE"/>
        </w:rPr>
        <w:t>.</w:t>
      </w:r>
    </w:p>
    <w:p w14:paraId="1AD2E4EB" w14:textId="77777777" w:rsidR="009A4D73" w:rsidRPr="009A4D73" w:rsidRDefault="009A4D73" w:rsidP="009A4D73">
      <w:pPr>
        <w:widowControl w:val="0"/>
        <w:numPr>
          <w:ilvl w:val="0"/>
          <w:numId w:val="7"/>
        </w:numPr>
        <w:spacing w:line="276" w:lineRule="auto"/>
        <w:rPr>
          <w:sz w:val="28"/>
          <w:szCs w:val="28"/>
          <w:lang w:val="de-DE" w:eastAsia="en-US"/>
        </w:rPr>
      </w:pPr>
      <w:r w:rsidRPr="009A4D73">
        <w:rPr>
          <w:sz w:val="28"/>
          <w:szCs w:val="28"/>
          <w:lang w:val="de-DE" w:eastAsia="en-US"/>
        </w:rPr>
        <w:t xml:space="preserve"> In der Nachkriegszeit standen der deutschen Wirtschaft nicht genug männliche Arbeitskräfte zur Verfügung.</w:t>
      </w:r>
    </w:p>
    <w:p w14:paraId="27A4DA1F" w14:textId="77777777" w:rsidR="009A4D73" w:rsidRPr="009A4D73" w:rsidRDefault="009A4D73" w:rsidP="009A4D73">
      <w:pPr>
        <w:widowControl w:val="0"/>
        <w:numPr>
          <w:ilvl w:val="0"/>
          <w:numId w:val="7"/>
        </w:numPr>
        <w:spacing w:line="276" w:lineRule="auto"/>
        <w:rPr>
          <w:sz w:val="28"/>
          <w:szCs w:val="28"/>
          <w:lang w:val="de-DE" w:eastAsia="en-US"/>
        </w:rPr>
      </w:pPr>
      <w:r w:rsidRPr="009A4D73">
        <w:rPr>
          <w:sz w:val="28"/>
          <w:szCs w:val="28"/>
          <w:lang w:val="de-DE" w:eastAsia="en-US"/>
        </w:rPr>
        <w:t xml:space="preserve"> Zahlreiche deutsche Männer suchten in den neunziger Jahren im Ausland nach Arbeit.</w:t>
      </w:r>
    </w:p>
    <w:p w14:paraId="7A50AD6D" w14:textId="77777777" w:rsidR="009A4D73" w:rsidRPr="009A4D73" w:rsidRDefault="009A4D73" w:rsidP="009A4D73">
      <w:pPr>
        <w:widowControl w:val="0"/>
        <w:numPr>
          <w:ilvl w:val="0"/>
          <w:numId w:val="7"/>
        </w:numPr>
        <w:spacing w:line="276" w:lineRule="auto"/>
        <w:rPr>
          <w:sz w:val="28"/>
          <w:szCs w:val="28"/>
          <w:lang w:val="de-DE" w:eastAsia="en-US"/>
        </w:rPr>
      </w:pPr>
      <w:r w:rsidRPr="009A4D73">
        <w:rPr>
          <w:sz w:val="28"/>
          <w:szCs w:val="28"/>
          <w:lang w:val="de-DE" w:eastAsia="en-US"/>
        </w:rPr>
        <w:t xml:space="preserve"> Der deutschen Wirtschaft fehlten Arbeitskräfte, da die Männer noch im Krieg waren.</w:t>
      </w:r>
    </w:p>
    <w:p w14:paraId="041A2A75" w14:textId="77777777" w:rsidR="009A4D73" w:rsidRPr="009A4D73" w:rsidRDefault="009A4D73" w:rsidP="009A4D73">
      <w:pPr>
        <w:widowControl w:val="0"/>
        <w:numPr>
          <w:ilvl w:val="0"/>
          <w:numId w:val="7"/>
        </w:numPr>
        <w:spacing w:line="276" w:lineRule="auto"/>
        <w:rPr>
          <w:sz w:val="28"/>
          <w:szCs w:val="28"/>
          <w:lang w:val="de-DE" w:eastAsia="en-US"/>
        </w:rPr>
      </w:pPr>
      <w:r w:rsidRPr="009A4D73">
        <w:rPr>
          <w:sz w:val="28"/>
          <w:szCs w:val="28"/>
          <w:lang w:val="de-DE" w:eastAsia="en-US"/>
        </w:rPr>
        <w:t xml:space="preserve"> Der Krieg verursachte den Mangel an Gastarbeiter.</w:t>
      </w:r>
    </w:p>
    <w:p w14:paraId="7ADB87B8" w14:textId="77777777" w:rsidR="009A4D73" w:rsidRPr="009A4D73" w:rsidRDefault="009A4D73" w:rsidP="009A4D73">
      <w:pPr>
        <w:widowControl w:val="0"/>
        <w:spacing w:line="276" w:lineRule="auto"/>
        <w:rPr>
          <w:b/>
          <w:bCs/>
          <w:iCs/>
          <w:sz w:val="28"/>
          <w:szCs w:val="28"/>
          <w:lang w:val="de-DE" w:eastAsia="en-US"/>
        </w:rPr>
      </w:pPr>
      <w:r w:rsidRPr="009A4D73">
        <w:rPr>
          <w:b/>
          <w:bCs/>
          <w:iCs/>
          <w:sz w:val="28"/>
          <w:szCs w:val="28"/>
          <w:lang w:val="de-DE" w:eastAsia="en-US"/>
        </w:rPr>
        <w:t>3.</w:t>
      </w:r>
    </w:p>
    <w:p w14:paraId="52F2870B" w14:textId="77777777" w:rsidR="009A4D73" w:rsidRPr="009A4D73" w:rsidRDefault="009A4D73" w:rsidP="009A4D73">
      <w:pPr>
        <w:widowControl w:val="0"/>
        <w:spacing w:line="276" w:lineRule="auto"/>
        <w:rPr>
          <w:bCs/>
          <w:iCs/>
          <w:sz w:val="28"/>
          <w:szCs w:val="28"/>
          <w:lang w:val="de-DE" w:eastAsia="en-US"/>
        </w:rPr>
      </w:pPr>
      <w:r w:rsidRPr="009A4D73">
        <w:rPr>
          <w:bCs/>
          <w:iCs/>
          <w:sz w:val="28"/>
          <w:szCs w:val="28"/>
          <w:lang w:val="de-DE" w:eastAsia="en-US"/>
        </w:rPr>
        <w:t>A. Viele Gastarbeiter kehrten bald wieder heim, sodass sich Integrationsmaßnahmen nicht lohnten.</w:t>
      </w:r>
    </w:p>
    <w:p w14:paraId="3D338BBC" w14:textId="77777777" w:rsidR="009A4D73" w:rsidRPr="009A4D73" w:rsidRDefault="009A4D73" w:rsidP="009A4D73">
      <w:pPr>
        <w:widowControl w:val="0"/>
        <w:spacing w:line="276" w:lineRule="auto"/>
        <w:rPr>
          <w:bCs/>
          <w:iCs/>
          <w:sz w:val="28"/>
          <w:szCs w:val="28"/>
          <w:lang w:val="de-DE" w:eastAsia="en-US"/>
        </w:rPr>
      </w:pPr>
      <w:r w:rsidRPr="009A4D73">
        <w:rPr>
          <w:bCs/>
          <w:iCs/>
          <w:sz w:val="28"/>
          <w:szCs w:val="28"/>
          <w:lang w:val="de-DE" w:eastAsia="en-US"/>
        </w:rPr>
        <w:t>B. Es kamen so viele Gastarbeiter nach Deutschland, dass nicht genug Wohnungen und Deutschkurse angeboten werden konnten.</w:t>
      </w:r>
    </w:p>
    <w:p w14:paraId="7D8483DC" w14:textId="77777777" w:rsidR="009A4D73" w:rsidRPr="009A4D73" w:rsidRDefault="009A4D73" w:rsidP="009A4D73">
      <w:pPr>
        <w:widowControl w:val="0"/>
        <w:spacing w:line="276" w:lineRule="auto"/>
        <w:rPr>
          <w:sz w:val="28"/>
          <w:szCs w:val="28"/>
          <w:lang w:val="de-DE" w:eastAsia="en-US"/>
        </w:rPr>
      </w:pPr>
      <w:r w:rsidRPr="009A4D73">
        <w:rPr>
          <w:sz w:val="28"/>
          <w:szCs w:val="28"/>
          <w:lang w:val="de-DE" w:eastAsia="en-US"/>
        </w:rPr>
        <w:t>C.</w:t>
      </w:r>
      <w:r w:rsidRPr="009A4D73">
        <w:rPr>
          <w:b/>
          <w:i/>
          <w:sz w:val="28"/>
          <w:szCs w:val="28"/>
          <w:lang w:val="de-DE" w:eastAsia="en-US"/>
        </w:rPr>
        <w:t xml:space="preserve"> </w:t>
      </w:r>
      <w:r w:rsidRPr="009A4D73">
        <w:rPr>
          <w:sz w:val="28"/>
          <w:szCs w:val="28"/>
          <w:lang w:val="de-DE" w:eastAsia="en-US"/>
        </w:rPr>
        <w:t>Die Deutschen hatten kein sonderliches Interesse, die Gastarbeiter zu integrieren.</w:t>
      </w:r>
    </w:p>
    <w:p w14:paraId="5FC38395" w14:textId="77777777" w:rsidR="009A4D73" w:rsidRPr="009A4D73" w:rsidRDefault="009A4D73" w:rsidP="009A4D73">
      <w:pPr>
        <w:widowControl w:val="0"/>
        <w:spacing w:line="276" w:lineRule="auto"/>
        <w:rPr>
          <w:sz w:val="28"/>
          <w:szCs w:val="28"/>
          <w:lang w:val="de-DE" w:eastAsia="en-US"/>
        </w:rPr>
      </w:pPr>
      <w:r w:rsidRPr="009A4D73">
        <w:rPr>
          <w:sz w:val="28"/>
          <w:szCs w:val="28"/>
          <w:lang w:val="de-DE" w:eastAsia="en-US"/>
        </w:rPr>
        <w:t>D. Die Gastgeber wurden in die deutsche Gesellschaft angemessen integriert.</w:t>
      </w:r>
    </w:p>
    <w:p w14:paraId="6A9BE449" w14:textId="77777777" w:rsidR="009A4D73" w:rsidRPr="009A4D73" w:rsidRDefault="009A4D73" w:rsidP="009A4D73">
      <w:pPr>
        <w:widowControl w:val="0"/>
        <w:spacing w:line="276" w:lineRule="auto"/>
        <w:rPr>
          <w:b/>
          <w:bCs/>
          <w:i/>
          <w:iCs/>
          <w:sz w:val="28"/>
          <w:szCs w:val="28"/>
          <w:lang w:eastAsia="en-US"/>
        </w:rPr>
      </w:pPr>
      <w:r w:rsidRPr="009A4D73">
        <w:rPr>
          <w:b/>
          <w:bCs/>
          <w:iCs/>
          <w:sz w:val="28"/>
          <w:szCs w:val="28"/>
          <w:lang w:val="de-DE" w:eastAsia="en-US"/>
        </w:rPr>
        <w:t>4</w:t>
      </w:r>
      <w:r w:rsidRPr="009A4D73">
        <w:rPr>
          <w:b/>
          <w:bCs/>
          <w:i/>
          <w:iCs/>
          <w:sz w:val="28"/>
          <w:szCs w:val="28"/>
          <w:lang w:eastAsia="en-US"/>
        </w:rPr>
        <w:t>.</w:t>
      </w:r>
    </w:p>
    <w:p w14:paraId="7991B9B4" w14:textId="77777777" w:rsidR="009A4D73" w:rsidRPr="009A4D73" w:rsidRDefault="009A4D73" w:rsidP="009A4D73">
      <w:pPr>
        <w:widowControl w:val="0"/>
        <w:numPr>
          <w:ilvl w:val="0"/>
          <w:numId w:val="8"/>
        </w:numPr>
        <w:spacing w:line="276" w:lineRule="auto"/>
        <w:rPr>
          <w:sz w:val="28"/>
          <w:szCs w:val="28"/>
          <w:lang w:val="de-DE" w:eastAsia="en-US"/>
        </w:rPr>
      </w:pPr>
      <w:r w:rsidRPr="009A4D73">
        <w:rPr>
          <w:sz w:val="28"/>
          <w:szCs w:val="28"/>
          <w:lang w:val="de-DE" w:eastAsia="en-US"/>
        </w:rPr>
        <w:t xml:space="preserve"> Die Gastarbeiter blieben bei ihren deutschen Freunden als Gäste.</w:t>
      </w:r>
    </w:p>
    <w:p w14:paraId="668E31E3" w14:textId="77777777" w:rsidR="009A4D73" w:rsidRPr="009A4D73" w:rsidRDefault="009A4D73" w:rsidP="009A4D73">
      <w:pPr>
        <w:widowControl w:val="0"/>
        <w:numPr>
          <w:ilvl w:val="0"/>
          <w:numId w:val="8"/>
        </w:numPr>
        <w:spacing w:line="276" w:lineRule="auto"/>
        <w:rPr>
          <w:sz w:val="28"/>
          <w:szCs w:val="28"/>
          <w:lang w:val="de-DE" w:eastAsia="en-US"/>
        </w:rPr>
      </w:pPr>
      <w:r w:rsidRPr="009A4D73">
        <w:rPr>
          <w:sz w:val="28"/>
          <w:szCs w:val="28"/>
          <w:lang w:val="de-DE" w:eastAsia="en-US"/>
        </w:rPr>
        <w:t xml:space="preserve"> Die Gastarbeiter wollten nicht in ihre Heimat zurückkehren, weil sie in Deutschland ihr zweites Zuhause gefunden haben.</w:t>
      </w:r>
    </w:p>
    <w:p w14:paraId="781CC946" w14:textId="77777777" w:rsidR="009A4D73" w:rsidRPr="009A4D73" w:rsidRDefault="009A4D73" w:rsidP="009A4D73">
      <w:pPr>
        <w:widowControl w:val="0"/>
        <w:numPr>
          <w:ilvl w:val="0"/>
          <w:numId w:val="8"/>
        </w:numPr>
        <w:spacing w:line="276" w:lineRule="auto"/>
        <w:rPr>
          <w:sz w:val="28"/>
          <w:szCs w:val="28"/>
          <w:lang w:val="de-DE" w:eastAsia="en-US"/>
        </w:rPr>
      </w:pPr>
      <w:r w:rsidRPr="009A4D73">
        <w:rPr>
          <w:sz w:val="28"/>
          <w:szCs w:val="28"/>
          <w:lang w:val="de-DE" w:eastAsia="en-US"/>
        </w:rPr>
        <w:t xml:space="preserve"> Ausländische Gastarbeiter haben ihre Familien für immer verlassen.</w:t>
      </w:r>
    </w:p>
    <w:p w14:paraId="03626D48" w14:textId="77777777" w:rsidR="009A4D73" w:rsidRPr="009A4D73" w:rsidRDefault="009A4D73" w:rsidP="009A4D73">
      <w:pPr>
        <w:widowControl w:val="0"/>
        <w:numPr>
          <w:ilvl w:val="0"/>
          <w:numId w:val="8"/>
        </w:numPr>
        <w:spacing w:line="276" w:lineRule="auto"/>
        <w:rPr>
          <w:sz w:val="28"/>
          <w:szCs w:val="28"/>
          <w:lang w:val="de-DE" w:eastAsia="en-US"/>
        </w:rPr>
      </w:pPr>
      <w:r w:rsidRPr="009A4D73">
        <w:rPr>
          <w:sz w:val="28"/>
          <w:szCs w:val="28"/>
          <w:lang w:val="de-DE" w:eastAsia="en-US"/>
        </w:rPr>
        <w:t xml:space="preserve"> Mehrere Generationen werden mit Recht „Gastarbeiter“ genannt.</w:t>
      </w:r>
    </w:p>
    <w:p w14:paraId="72071787" w14:textId="77777777" w:rsidR="009A4D73" w:rsidRPr="009A4D73" w:rsidRDefault="009A4D73" w:rsidP="009A4D73">
      <w:pPr>
        <w:widowControl w:val="0"/>
        <w:spacing w:line="276" w:lineRule="auto"/>
        <w:rPr>
          <w:b/>
          <w:bCs/>
          <w:i/>
          <w:iCs/>
          <w:sz w:val="28"/>
          <w:szCs w:val="28"/>
          <w:lang w:eastAsia="en-US"/>
        </w:rPr>
      </w:pPr>
      <w:r w:rsidRPr="009A4D73">
        <w:rPr>
          <w:b/>
          <w:bCs/>
          <w:iCs/>
          <w:sz w:val="28"/>
          <w:szCs w:val="28"/>
          <w:lang w:val="de-DE" w:eastAsia="en-US"/>
        </w:rPr>
        <w:t>5</w:t>
      </w:r>
      <w:r w:rsidRPr="009A4D73">
        <w:rPr>
          <w:b/>
          <w:bCs/>
          <w:i/>
          <w:iCs/>
          <w:sz w:val="28"/>
          <w:szCs w:val="28"/>
          <w:lang w:eastAsia="en-US"/>
        </w:rPr>
        <w:t>.</w:t>
      </w:r>
    </w:p>
    <w:p w14:paraId="151E94F9" w14:textId="77777777" w:rsidR="009A4D73" w:rsidRPr="009A4D73" w:rsidRDefault="009A4D73" w:rsidP="009A4D73">
      <w:pPr>
        <w:widowControl w:val="0"/>
        <w:numPr>
          <w:ilvl w:val="0"/>
          <w:numId w:val="9"/>
        </w:numPr>
        <w:spacing w:line="276" w:lineRule="auto"/>
        <w:rPr>
          <w:sz w:val="28"/>
          <w:szCs w:val="28"/>
          <w:lang w:val="de-DE" w:eastAsia="en-US"/>
        </w:rPr>
      </w:pPr>
      <w:r w:rsidRPr="009A4D73">
        <w:rPr>
          <w:sz w:val="28"/>
          <w:szCs w:val="28"/>
          <w:lang w:val="de-DE" w:eastAsia="en-US"/>
        </w:rPr>
        <w:t xml:space="preserve"> Gastarbeiter der zweiten Generation gehören keiner Nation an.</w:t>
      </w:r>
    </w:p>
    <w:p w14:paraId="5145E2E8" w14:textId="77777777" w:rsidR="009A4D73" w:rsidRPr="009A4D73" w:rsidRDefault="009A4D73" w:rsidP="009A4D73">
      <w:pPr>
        <w:widowControl w:val="0"/>
        <w:numPr>
          <w:ilvl w:val="0"/>
          <w:numId w:val="9"/>
        </w:numPr>
        <w:spacing w:line="276" w:lineRule="auto"/>
        <w:rPr>
          <w:sz w:val="28"/>
          <w:szCs w:val="28"/>
          <w:lang w:val="de-DE" w:eastAsia="en-US"/>
        </w:rPr>
      </w:pPr>
      <w:r w:rsidRPr="009A4D73">
        <w:rPr>
          <w:sz w:val="28"/>
          <w:szCs w:val="28"/>
          <w:lang w:val="de-DE" w:eastAsia="en-US"/>
        </w:rPr>
        <w:t xml:space="preserve"> Vor allem die Kinder und Enkel der zugewanderten Gastarbeiter leiden unter Identitätsproblemen.</w:t>
      </w:r>
    </w:p>
    <w:p w14:paraId="011EBEF1" w14:textId="77777777" w:rsidR="009A4D73" w:rsidRPr="009A4D73" w:rsidRDefault="009A4D73" w:rsidP="009A4D73">
      <w:pPr>
        <w:widowControl w:val="0"/>
        <w:numPr>
          <w:ilvl w:val="0"/>
          <w:numId w:val="9"/>
        </w:numPr>
        <w:spacing w:line="276" w:lineRule="auto"/>
        <w:rPr>
          <w:sz w:val="28"/>
          <w:szCs w:val="28"/>
          <w:lang w:val="de-DE" w:eastAsia="en-US"/>
        </w:rPr>
      </w:pPr>
      <w:r w:rsidRPr="009A4D73">
        <w:rPr>
          <w:sz w:val="28"/>
          <w:szCs w:val="28"/>
          <w:lang w:val="de-DE" w:eastAsia="en-US"/>
        </w:rPr>
        <w:t xml:space="preserve"> Türken haben es besonders schwer, sich in Deutschland zu integrieren.</w:t>
      </w:r>
    </w:p>
    <w:p w14:paraId="138FE32B" w14:textId="77777777" w:rsidR="009A4D73" w:rsidRPr="009A4D73" w:rsidRDefault="009A4D73" w:rsidP="009A4D73">
      <w:pPr>
        <w:widowControl w:val="0"/>
        <w:numPr>
          <w:ilvl w:val="0"/>
          <w:numId w:val="9"/>
        </w:numPr>
        <w:spacing w:line="276" w:lineRule="auto"/>
        <w:rPr>
          <w:sz w:val="28"/>
          <w:szCs w:val="28"/>
          <w:lang w:val="de-DE" w:eastAsia="en-US"/>
        </w:rPr>
      </w:pPr>
      <w:r w:rsidRPr="009A4D73">
        <w:rPr>
          <w:sz w:val="28"/>
          <w:szCs w:val="28"/>
          <w:lang w:val="de-DE" w:eastAsia="en-US"/>
        </w:rPr>
        <w:t xml:space="preserve"> Alle Einwanderer werden gefragt, ob sie Deutsch oder Türkisch sind.</w:t>
      </w:r>
    </w:p>
    <w:p w14:paraId="120AA445" w14:textId="77777777" w:rsidR="009A4D73" w:rsidRPr="009A4D73" w:rsidRDefault="009A4D73" w:rsidP="009A4D73">
      <w:pPr>
        <w:widowControl w:val="0"/>
        <w:spacing w:line="276" w:lineRule="auto"/>
        <w:rPr>
          <w:i/>
          <w:iCs/>
          <w:sz w:val="28"/>
          <w:szCs w:val="28"/>
          <w:lang w:eastAsia="en-US"/>
        </w:rPr>
      </w:pPr>
      <w:r w:rsidRPr="009A4D73">
        <w:rPr>
          <w:b/>
          <w:iCs/>
          <w:sz w:val="28"/>
          <w:szCs w:val="28"/>
          <w:lang w:val="de-DE" w:eastAsia="en-US"/>
        </w:rPr>
        <w:t>6</w:t>
      </w:r>
      <w:r w:rsidRPr="009A4D73">
        <w:rPr>
          <w:rFonts w:ascii="Corbel" w:eastAsia="Corbel" w:hAnsi="Corbel" w:cs="Corbel"/>
          <w:b/>
          <w:bCs/>
          <w:color w:val="000000"/>
          <w:sz w:val="28"/>
          <w:szCs w:val="28"/>
          <w:shd w:val="clear" w:color="auto" w:fill="FFFFFF"/>
          <w:lang w:val="de-DE" w:eastAsia="de-DE" w:bidi="de-DE"/>
        </w:rPr>
        <w:t>.</w:t>
      </w:r>
    </w:p>
    <w:p w14:paraId="3D4C9A29" w14:textId="77777777" w:rsidR="009A4D73" w:rsidRPr="009A4D73" w:rsidRDefault="009A4D73" w:rsidP="009A4D73">
      <w:pPr>
        <w:widowControl w:val="0"/>
        <w:numPr>
          <w:ilvl w:val="0"/>
          <w:numId w:val="10"/>
        </w:numPr>
        <w:spacing w:line="276" w:lineRule="auto"/>
        <w:rPr>
          <w:sz w:val="28"/>
          <w:szCs w:val="28"/>
          <w:lang w:val="de-DE" w:eastAsia="en-US"/>
        </w:rPr>
      </w:pPr>
      <w:r w:rsidRPr="009A4D73">
        <w:rPr>
          <w:sz w:val="28"/>
          <w:szCs w:val="28"/>
          <w:lang w:val="de-DE" w:eastAsia="en-US"/>
        </w:rPr>
        <w:t xml:space="preserve"> Cem Özemir lehnt die Wiedervereinigung wegen der vielen daraus resultierenden Probleme für Zuwanderer ab.</w:t>
      </w:r>
    </w:p>
    <w:p w14:paraId="3EC2E3BC" w14:textId="77777777" w:rsidR="009A4D73" w:rsidRPr="009A4D73" w:rsidRDefault="009A4D73" w:rsidP="009A4D73">
      <w:pPr>
        <w:widowControl w:val="0"/>
        <w:numPr>
          <w:ilvl w:val="0"/>
          <w:numId w:val="10"/>
        </w:numPr>
        <w:spacing w:line="276" w:lineRule="auto"/>
        <w:rPr>
          <w:sz w:val="28"/>
          <w:szCs w:val="28"/>
          <w:lang w:val="de-DE" w:eastAsia="en-US"/>
        </w:rPr>
      </w:pPr>
      <w:r w:rsidRPr="009A4D73">
        <w:rPr>
          <w:sz w:val="28"/>
          <w:szCs w:val="28"/>
          <w:lang w:val="de-DE" w:eastAsia="en-US"/>
        </w:rPr>
        <w:t xml:space="preserve"> Von 1989 an wurde die Lage der Ausländer besonders in Ostdeutschland immer schlechter.</w:t>
      </w:r>
    </w:p>
    <w:p w14:paraId="55A7745E" w14:textId="77777777" w:rsidR="009A4D73" w:rsidRPr="009A4D73" w:rsidRDefault="009A4D73" w:rsidP="009A4D73">
      <w:pPr>
        <w:widowControl w:val="0"/>
        <w:numPr>
          <w:ilvl w:val="0"/>
          <w:numId w:val="10"/>
        </w:numPr>
        <w:spacing w:line="276" w:lineRule="auto"/>
        <w:rPr>
          <w:sz w:val="28"/>
          <w:szCs w:val="28"/>
          <w:lang w:val="de-DE" w:eastAsia="en-US"/>
        </w:rPr>
      </w:pPr>
      <w:r w:rsidRPr="009A4D73">
        <w:rPr>
          <w:sz w:val="28"/>
          <w:szCs w:val="28"/>
          <w:lang w:val="de-DE" w:eastAsia="en-US"/>
        </w:rPr>
        <w:t xml:space="preserve"> Mit dem Mauerfall wurden Ausländer laut Özemir wieder zunehmend ausgegrenzt.</w:t>
      </w:r>
    </w:p>
    <w:p w14:paraId="14282885" w14:textId="77777777" w:rsidR="009A4D73" w:rsidRPr="009A4D73" w:rsidRDefault="009A4D73" w:rsidP="009A4D73">
      <w:pPr>
        <w:widowControl w:val="0"/>
        <w:numPr>
          <w:ilvl w:val="0"/>
          <w:numId w:val="10"/>
        </w:numPr>
        <w:spacing w:line="276" w:lineRule="auto"/>
        <w:rPr>
          <w:sz w:val="28"/>
          <w:szCs w:val="28"/>
          <w:lang w:val="de-DE" w:eastAsia="en-US"/>
        </w:rPr>
      </w:pPr>
      <w:r w:rsidRPr="009A4D73">
        <w:rPr>
          <w:sz w:val="28"/>
          <w:szCs w:val="28"/>
          <w:lang w:val="de-DE" w:eastAsia="en-US"/>
        </w:rPr>
        <w:t xml:space="preserve"> Wegen des Mauerfalls verschlechterte sich die Situation der Ausländer in </w:t>
      </w:r>
      <w:r w:rsidRPr="009A4D73">
        <w:rPr>
          <w:sz w:val="28"/>
          <w:szCs w:val="28"/>
          <w:lang w:val="de-DE" w:eastAsia="en-US"/>
        </w:rPr>
        <w:lastRenderedPageBreak/>
        <w:t>Deutschland.</w:t>
      </w:r>
    </w:p>
    <w:p w14:paraId="63A73F25" w14:textId="77777777" w:rsidR="009A4D73" w:rsidRPr="009A4D73" w:rsidRDefault="009A4D73" w:rsidP="009A4D73">
      <w:pPr>
        <w:widowControl w:val="0"/>
        <w:spacing w:line="276" w:lineRule="auto"/>
        <w:rPr>
          <w:b/>
          <w:bCs/>
          <w:i/>
          <w:iCs/>
          <w:sz w:val="28"/>
          <w:szCs w:val="28"/>
          <w:lang w:eastAsia="en-US"/>
        </w:rPr>
      </w:pPr>
      <w:r w:rsidRPr="009A4D73">
        <w:rPr>
          <w:b/>
          <w:bCs/>
          <w:iCs/>
          <w:sz w:val="28"/>
          <w:szCs w:val="28"/>
          <w:lang w:val="de-DE" w:eastAsia="en-US"/>
        </w:rPr>
        <w:t>7</w:t>
      </w:r>
      <w:r w:rsidRPr="009A4D73">
        <w:rPr>
          <w:b/>
          <w:bCs/>
          <w:i/>
          <w:iCs/>
          <w:sz w:val="28"/>
          <w:szCs w:val="28"/>
          <w:lang w:eastAsia="en-US"/>
        </w:rPr>
        <w:t>.</w:t>
      </w:r>
    </w:p>
    <w:p w14:paraId="222E5D90" w14:textId="77777777" w:rsidR="009A4D73" w:rsidRPr="009A4D73" w:rsidRDefault="009A4D73" w:rsidP="009A4D73">
      <w:pPr>
        <w:widowControl w:val="0"/>
        <w:numPr>
          <w:ilvl w:val="0"/>
          <w:numId w:val="11"/>
        </w:numPr>
        <w:spacing w:line="276" w:lineRule="auto"/>
        <w:rPr>
          <w:sz w:val="28"/>
          <w:szCs w:val="28"/>
          <w:lang w:val="de-DE" w:eastAsia="en-US"/>
        </w:rPr>
      </w:pPr>
      <w:r w:rsidRPr="009A4D73">
        <w:rPr>
          <w:sz w:val="28"/>
          <w:szCs w:val="28"/>
          <w:lang w:val="de-DE" w:eastAsia="en-US"/>
        </w:rPr>
        <w:t xml:space="preserve"> „Wir sind das Volk“ war die Losung der Ausländer in Deutschland.</w:t>
      </w:r>
    </w:p>
    <w:p w14:paraId="67C81F19" w14:textId="77777777" w:rsidR="009A4D73" w:rsidRPr="009A4D73" w:rsidRDefault="009A4D73" w:rsidP="009A4D73">
      <w:pPr>
        <w:widowControl w:val="0"/>
        <w:numPr>
          <w:ilvl w:val="0"/>
          <w:numId w:val="11"/>
        </w:numPr>
        <w:spacing w:line="276" w:lineRule="auto"/>
        <w:rPr>
          <w:sz w:val="28"/>
          <w:szCs w:val="28"/>
          <w:lang w:val="de-DE" w:eastAsia="en-US"/>
        </w:rPr>
      </w:pPr>
      <w:r w:rsidRPr="009A4D73">
        <w:rPr>
          <w:sz w:val="28"/>
          <w:szCs w:val="28"/>
          <w:lang w:val="de-DE" w:eastAsia="en-US"/>
        </w:rPr>
        <w:t xml:space="preserve"> Das Ausländerproblem ist leicht zu lösen.</w:t>
      </w:r>
    </w:p>
    <w:p w14:paraId="035DEE5C" w14:textId="77777777" w:rsidR="009A4D73" w:rsidRPr="009A4D73" w:rsidRDefault="009A4D73" w:rsidP="009A4D73">
      <w:pPr>
        <w:widowControl w:val="0"/>
        <w:numPr>
          <w:ilvl w:val="0"/>
          <w:numId w:val="11"/>
        </w:numPr>
        <w:spacing w:line="276" w:lineRule="auto"/>
        <w:rPr>
          <w:sz w:val="28"/>
          <w:szCs w:val="28"/>
          <w:lang w:val="de-DE" w:eastAsia="en-US"/>
        </w:rPr>
      </w:pPr>
      <w:r w:rsidRPr="009A4D73">
        <w:rPr>
          <w:sz w:val="28"/>
          <w:szCs w:val="28"/>
          <w:lang w:val="de-DE" w:eastAsia="en-US"/>
        </w:rPr>
        <w:t xml:space="preserve"> Die Ausländer wurden nachdem Mauerfall nicht automatisch in die deutsche Gesellschaft eingeschlossen.</w:t>
      </w:r>
    </w:p>
    <w:p w14:paraId="458DDE98" w14:textId="77777777" w:rsidR="009A4D73" w:rsidRPr="009A4D73" w:rsidRDefault="009A4D73" w:rsidP="009A4D73">
      <w:pPr>
        <w:widowControl w:val="0"/>
        <w:numPr>
          <w:ilvl w:val="0"/>
          <w:numId w:val="11"/>
        </w:numPr>
        <w:spacing w:line="276" w:lineRule="auto"/>
        <w:rPr>
          <w:sz w:val="28"/>
          <w:szCs w:val="28"/>
          <w:lang w:val="de-DE" w:eastAsia="en-US"/>
        </w:rPr>
      </w:pPr>
      <w:r w:rsidRPr="009A4D73">
        <w:rPr>
          <w:sz w:val="28"/>
          <w:szCs w:val="28"/>
          <w:lang w:val="de-DE" w:eastAsia="en-US"/>
        </w:rPr>
        <w:t xml:space="preserve"> Der Ruf „Wir sind das Volk“ verschlechterte die Situation der Ausländer in Deutschland.</w:t>
      </w:r>
    </w:p>
    <w:p w14:paraId="6EA13645" w14:textId="77777777" w:rsidR="009A4D73" w:rsidRPr="009A4D73" w:rsidRDefault="009A4D73" w:rsidP="009A4D73">
      <w:pPr>
        <w:widowControl w:val="0"/>
        <w:spacing w:line="276" w:lineRule="auto"/>
        <w:rPr>
          <w:b/>
          <w:bCs/>
          <w:i/>
          <w:iCs/>
          <w:sz w:val="28"/>
          <w:szCs w:val="28"/>
          <w:lang w:eastAsia="en-US"/>
        </w:rPr>
      </w:pPr>
      <w:r w:rsidRPr="009A4D73">
        <w:rPr>
          <w:b/>
          <w:bCs/>
          <w:iCs/>
          <w:sz w:val="28"/>
          <w:szCs w:val="28"/>
          <w:lang w:val="de-DE" w:eastAsia="en-US"/>
        </w:rPr>
        <w:t>8</w:t>
      </w:r>
      <w:r w:rsidRPr="009A4D73">
        <w:rPr>
          <w:b/>
          <w:bCs/>
          <w:i/>
          <w:iCs/>
          <w:sz w:val="28"/>
          <w:szCs w:val="28"/>
          <w:lang w:eastAsia="en-US"/>
        </w:rPr>
        <w:t>.</w:t>
      </w:r>
    </w:p>
    <w:p w14:paraId="39ABF917" w14:textId="77777777" w:rsidR="009A4D73" w:rsidRPr="009A4D73" w:rsidRDefault="009A4D73" w:rsidP="009A4D73">
      <w:pPr>
        <w:widowControl w:val="0"/>
        <w:numPr>
          <w:ilvl w:val="0"/>
          <w:numId w:val="12"/>
        </w:numPr>
        <w:spacing w:line="276" w:lineRule="auto"/>
        <w:rPr>
          <w:sz w:val="28"/>
          <w:szCs w:val="28"/>
          <w:lang w:val="de-DE" w:eastAsia="en-US"/>
        </w:rPr>
      </w:pPr>
      <w:r w:rsidRPr="009A4D73">
        <w:rPr>
          <w:sz w:val="28"/>
          <w:szCs w:val="28"/>
          <w:lang w:val="de-DE" w:eastAsia="en-US"/>
        </w:rPr>
        <w:t xml:space="preserve"> Bei der Geburt bekommt das Ausländerkind in Deutschland 2 Staatsangehörigkeiten.</w:t>
      </w:r>
    </w:p>
    <w:p w14:paraId="157FC34C" w14:textId="77777777" w:rsidR="009A4D73" w:rsidRPr="009A4D73" w:rsidRDefault="009A4D73" w:rsidP="009A4D73">
      <w:pPr>
        <w:widowControl w:val="0"/>
        <w:numPr>
          <w:ilvl w:val="0"/>
          <w:numId w:val="12"/>
        </w:numPr>
        <w:spacing w:line="276" w:lineRule="auto"/>
        <w:rPr>
          <w:sz w:val="28"/>
          <w:szCs w:val="28"/>
          <w:lang w:val="de-DE" w:eastAsia="en-US"/>
        </w:rPr>
      </w:pPr>
      <w:r w:rsidRPr="009A4D73">
        <w:rPr>
          <w:sz w:val="28"/>
          <w:szCs w:val="28"/>
          <w:lang w:val="de-DE" w:eastAsia="en-US"/>
        </w:rPr>
        <w:t xml:space="preserve"> Es ist nicht leicht, sich für eine Staatsangehörigkeit zu entscheiden.</w:t>
      </w:r>
    </w:p>
    <w:p w14:paraId="6173E937" w14:textId="77777777" w:rsidR="009A4D73" w:rsidRPr="009A4D73" w:rsidRDefault="009A4D73" w:rsidP="009A4D73">
      <w:pPr>
        <w:widowControl w:val="0"/>
        <w:numPr>
          <w:ilvl w:val="0"/>
          <w:numId w:val="12"/>
        </w:numPr>
        <w:spacing w:line="276" w:lineRule="auto"/>
        <w:rPr>
          <w:sz w:val="28"/>
          <w:szCs w:val="28"/>
          <w:lang w:val="de-DE" w:eastAsia="en-US"/>
        </w:rPr>
      </w:pPr>
      <w:r w:rsidRPr="009A4D73">
        <w:rPr>
          <w:sz w:val="28"/>
          <w:szCs w:val="28"/>
          <w:lang w:val="de-DE" w:eastAsia="en-US"/>
        </w:rPr>
        <w:t xml:space="preserve"> Es gibt unklare Voraussetzungen für den Erhalt der deutschen Staatsangehörigkeit.</w:t>
      </w:r>
    </w:p>
    <w:p w14:paraId="36C6BC12" w14:textId="77777777" w:rsidR="009A4D73" w:rsidRPr="009A4D73" w:rsidRDefault="009A4D73" w:rsidP="009A4D73">
      <w:pPr>
        <w:widowControl w:val="0"/>
        <w:numPr>
          <w:ilvl w:val="0"/>
          <w:numId w:val="12"/>
        </w:numPr>
        <w:spacing w:line="276" w:lineRule="auto"/>
        <w:rPr>
          <w:sz w:val="28"/>
          <w:szCs w:val="28"/>
          <w:lang w:val="de-DE" w:eastAsia="en-US"/>
        </w:rPr>
      </w:pPr>
      <w:r w:rsidRPr="009A4D73">
        <w:rPr>
          <w:sz w:val="28"/>
          <w:szCs w:val="28"/>
          <w:lang w:val="de-DE" w:eastAsia="en-US"/>
        </w:rPr>
        <w:t xml:space="preserve"> Die Eltern bestimmen die Staatsangehörigkeit ihrer Kinder.</w:t>
      </w:r>
    </w:p>
    <w:p w14:paraId="0129D742" w14:textId="77777777" w:rsidR="009A4D73" w:rsidRPr="009A4D73" w:rsidRDefault="009A4D73" w:rsidP="009A4D73">
      <w:pPr>
        <w:widowControl w:val="0"/>
        <w:spacing w:line="276" w:lineRule="auto"/>
        <w:rPr>
          <w:b/>
          <w:bCs/>
          <w:i/>
          <w:iCs/>
          <w:sz w:val="28"/>
          <w:szCs w:val="28"/>
          <w:lang w:eastAsia="en-US"/>
        </w:rPr>
      </w:pPr>
      <w:r w:rsidRPr="009A4D73">
        <w:rPr>
          <w:b/>
          <w:bCs/>
          <w:iCs/>
          <w:sz w:val="28"/>
          <w:szCs w:val="28"/>
          <w:lang w:val="de-DE" w:eastAsia="en-US"/>
        </w:rPr>
        <w:t>9</w:t>
      </w:r>
      <w:r w:rsidRPr="009A4D73">
        <w:rPr>
          <w:b/>
          <w:bCs/>
          <w:i/>
          <w:iCs/>
          <w:sz w:val="28"/>
          <w:szCs w:val="28"/>
          <w:lang w:eastAsia="en-US"/>
        </w:rPr>
        <w:t>.</w:t>
      </w:r>
    </w:p>
    <w:p w14:paraId="3D33B4DA" w14:textId="77777777" w:rsidR="009A4D73" w:rsidRPr="009A4D73" w:rsidRDefault="009A4D73" w:rsidP="009A4D73">
      <w:pPr>
        <w:widowControl w:val="0"/>
        <w:numPr>
          <w:ilvl w:val="0"/>
          <w:numId w:val="13"/>
        </w:numPr>
        <w:spacing w:line="276" w:lineRule="auto"/>
        <w:rPr>
          <w:sz w:val="28"/>
          <w:szCs w:val="28"/>
          <w:lang w:val="de-DE" w:eastAsia="en-US"/>
        </w:rPr>
      </w:pPr>
      <w:r w:rsidRPr="009A4D73">
        <w:rPr>
          <w:sz w:val="28"/>
          <w:szCs w:val="28"/>
          <w:lang w:val="de-DE" w:eastAsia="en-US"/>
        </w:rPr>
        <w:t xml:space="preserve"> Die Einwanderer in Deutschland verschweigen ihre eigene Herkunft.</w:t>
      </w:r>
    </w:p>
    <w:p w14:paraId="03ADD9AE" w14:textId="77777777" w:rsidR="009A4D73" w:rsidRPr="009A4D73" w:rsidRDefault="009A4D73" w:rsidP="009A4D73">
      <w:pPr>
        <w:widowControl w:val="0"/>
        <w:numPr>
          <w:ilvl w:val="0"/>
          <w:numId w:val="13"/>
        </w:numPr>
        <w:spacing w:line="276" w:lineRule="auto"/>
        <w:rPr>
          <w:sz w:val="28"/>
          <w:szCs w:val="28"/>
          <w:lang w:val="de-DE" w:eastAsia="en-US"/>
        </w:rPr>
      </w:pPr>
      <w:r w:rsidRPr="009A4D73">
        <w:rPr>
          <w:sz w:val="28"/>
          <w:szCs w:val="28"/>
          <w:lang w:val="de-DE" w:eastAsia="en-US"/>
        </w:rPr>
        <w:t xml:space="preserve"> Es ist immer weniger modisch, „deutsch“ zu sein.</w:t>
      </w:r>
    </w:p>
    <w:p w14:paraId="3F8495EB" w14:textId="77777777" w:rsidR="009A4D73" w:rsidRPr="009A4D73" w:rsidRDefault="009A4D73" w:rsidP="009A4D73">
      <w:pPr>
        <w:widowControl w:val="0"/>
        <w:numPr>
          <w:ilvl w:val="0"/>
          <w:numId w:val="13"/>
        </w:numPr>
        <w:spacing w:line="276" w:lineRule="auto"/>
        <w:rPr>
          <w:sz w:val="28"/>
          <w:szCs w:val="28"/>
          <w:lang w:val="de-DE" w:eastAsia="en-US"/>
        </w:rPr>
      </w:pPr>
      <w:r w:rsidRPr="009A4D73">
        <w:rPr>
          <w:sz w:val="28"/>
          <w:szCs w:val="28"/>
          <w:lang w:val="de-DE" w:eastAsia="en-US"/>
        </w:rPr>
        <w:t xml:space="preserve"> In Deutschland ist eine richtige multikultureile Gesellschaft geschaffen.</w:t>
      </w:r>
    </w:p>
    <w:p w14:paraId="5C782A91" w14:textId="77777777" w:rsidR="009A4D73" w:rsidRPr="009A4D73" w:rsidRDefault="009A4D73" w:rsidP="009A4D73">
      <w:pPr>
        <w:widowControl w:val="0"/>
        <w:numPr>
          <w:ilvl w:val="0"/>
          <w:numId w:val="13"/>
        </w:numPr>
        <w:spacing w:line="276" w:lineRule="auto"/>
        <w:rPr>
          <w:sz w:val="28"/>
          <w:szCs w:val="28"/>
          <w:lang w:val="de-DE" w:eastAsia="en-US"/>
        </w:rPr>
      </w:pPr>
      <w:r w:rsidRPr="009A4D73">
        <w:rPr>
          <w:sz w:val="28"/>
          <w:szCs w:val="28"/>
          <w:lang w:val="de-DE" w:eastAsia="en-US"/>
        </w:rPr>
        <w:t xml:space="preserve"> Senocak kritisiert den heutigen Stand der multikulturellen Gesellschaft in Deutschland.</w:t>
      </w:r>
    </w:p>
    <w:p w14:paraId="0905E07C" w14:textId="77777777" w:rsidR="009A4D73" w:rsidRPr="009A4D73" w:rsidRDefault="009A4D73" w:rsidP="009A4D73">
      <w:pPr>
        <w:widowControl w:val="0"/>
        <w:spacing w:line="276" w:lineRule="auto"/>
        <w:rPr>
          <w:b/>
          <w:bCs/>
          <w:i/>
          <w:iCs/>
          <w:sz w:val="28"/>
          <w:szCs w:val="28"/>
          <w:lang w:eastAsia="en-US"/>
        </w:rPr>
      </w:pPr>
      <w:r w:rsidRPr="009A4D73">
        <w:rPr>
          <w:b/>
          <w:bCs/>
          <w:iCs/>
          <w:sz w:val="28"/>
          <w:szCs w:val="28"/>
          <w:lang w:val="de-DE" w:eastAsia="en-US"/>
        </w:rPr>
        <w:t>10</w:t>
      </w:r>
      <w:r w:rsidRPr="009A4D73">
        <w:rPr>
          <w:rFonts w:ascii="Impact" w:eastAsia="Impact" w:hAnsi="Impact" w:cs="Impact"/>
          <w:color w:val="000000"/>
          <w:sz w:val="28"/>
          <w:szCs w:val="28"/>
          <w:shd w:val="clear" w:color="auto" w:fill="FFFFFF"/>
          <w:lang w:val="de-DE" w:eastAsia="de-DE" w:bidi="de-DE"/>
        </w:rPr>
        <w:t>.</w:t>
      </w:r>
    </w:p>
    <w:p w14:paraId="4181A66D" w14:textId="77777777" w:rsidR="009A4D73" w:rsidRPr="009A4D73" w:rsidRDefault="009A4D73" w:rsidP="009A4D73">
      <w:pPr>
        <w:widowControl w:val="0"/>
        <w:numPr>
          <w:ilvl w:val="0"/>
          <w:numId w:val="14"/>
        </w:numPr>
        <w:spacing w:line="276" w:lineRule="auto"/>
        <w:rPr>
          <w:sz w:val="28"/>
          <w:szCs w:val="28"/>
          <w:lang w:val="de-DE" w:eastAsia="en-US"/>
        </w:rPr>
      </w:pPr>
      <w:r w:rsidRPr="009A4D73">
        <w:rPr>
          <w:sz w:val="28"/>
          <w:szCs w:val="28"/>
          <w:lang w:val="de-DE" w:eastAsia="en-US"/>
        </w:rPr>
        <w:t xml:space="preserve"> Zahlreiche Deutsche haben im Grunde immer noch nicht verstanden, was Migration für dieses Land wirklich bedeutet.</w:t>
      </w:r>
    </w:p>
    <w:p w14:paraId="25DA71F9" w14:textId="77777777" w:rsidR="009A4D73" w:rsidRPr="009A4D73" w:rsidRDefault="009A4D73" w:rsidP="009A4D73">
      <w:pPr>
        <w:widowControl w:val="0"/>
        <w:numPr>
          <w:ilvl w:val="0"/>
          <w:numId w:val="14"/>
        </w:numPr>
        <w:spacing w:line="341" w:lineRule="exact"/>
        <w:rPr>
          <w:sz w:val="28"/>
          <w:szCs w:val="28"/>
          <w:lang w:val="de-DE" w:eastAsia="en-US"/>
        </w:rPr>
      </w:pPr>
      <w:r w:rsidRPr="009A4D73">
        <w:rPr>
          <w:sz w:val="28"/>
          <w:szCs w:val="28"/>
          <w:lang w:val="de-DE" w:eastAsia="en-US"/>
        </w:rPr>
        <w:t xml:space="preserve"> Nur wenige Migranten beherrschen die deutsche Sprache so gut wie Zafer Senocak.</w:t>
      </w:r>
    </w:p>
    <w:p w14:paraId="48533725" w14:textId="77777777" w:rsidR="009A4D73" w:rsidRPr="009A4D73" w:rsidRDefault="009A4D73" w:rsidP="009A4D73">
      <w:pPr>
        <w:widowControl w:val="0"/>
        <w:numPr>
          <w:ilvl w:val="0"/>
          <w:numId w:val="14"/>
        </w:numPr>
        <w:spacing w:line="341" w:lineRule="exact"/>
        <w:rPr>
          <w:sz w:val="28"/>
          <w:szCs w:val="28"/>
          <w:lang w:val="de-DE" w:eastAsia="en-US"/>
        </w:rPr>
      </w:pPr>
      <w:r w:rsidRPr="009A4D73">
        <w:rPr>
          <w:sz w:val="28"/>
          <w:szCs w:val="28"/>
          <w:lang w:val="de-DE" w:eastAsia="en-US"/>
        </w:rPr>
        <w:t xml:space="preserve"> Zahlreiche Deutsche bewundern Zuwanderer, die neben ihrer Muttersprache die deutsche Sprache perfekt beherrschen.</w:t>
      </w:r>
    </w:p>
    <w:p w14:paraId="3B77708A" w14:textId="77777777" w:rsidR="009A4D73" w:rsidRPr="009A4D73" w:rsidRDefault="009A4D73" w:rsidP="009A4D73">
      <w:pPr>
        <w:widowControl w:val="0"/>
        <w:numPr>
          <w:ilvl w:val="0"/>
          <w:numId w:val="14"/>
        </w:numPr>
        <w:spacing w:line="341" w:lineRule="exact"/>
        <w:rPr>
          <w:sz w:val="28"/>
          <w:szCs w:val="28"/>
          <w:lang w:val="de-DE" w:eastAsia="en-US"/>
        </w:rPr>
      </w:pPr>
      <w:r w:rsidRPr="009A4D73">
        <w:rPr>
          <w:sz w:val="28"/>
          <w:szCs w:val="28"/>
          <w:lang w:val="de-DE" w:eastAsia="en-US"/>
        </w:rPr>
        <w:t xml:space="preserve"> Senocak mag Komplimente für sein perfektes Deutsch bekommen.</w:t>
      </w:r>
    </w:p>
    <w:p w14:paraId="70253FC3" w14:textId="77777777" w:rsidR="009A4D73" w:rsidRPr="009A4D73" w:rsidRDefault="009A4D73" w:rsidP="009A4D73">
      <w:pPr>
        <w:widowControl w:val="0"/>
        <w:spacing w:line="276" w:lineRule="auto"/>
        <w:rPr>
          <w:bCs/>
          <w:iCs/>
          <w:sz w:val="28"/>
          <w:szCs w:val="28"/>
          <w:lang w:val="de-DE" w:eastAsia="en-US"/>
        </w:rPr>
      </w:pPr>
    </w:p>
    <w:p w14:paraId="600C0FAD" w14:textId="77777777" w:rsidR="006E22B3" w:rsidRDefault="006E22B3" w:rsidP="004B75EF">
      <w:pPr>
        <w:spacing w:line="360" w:lineRule="auto"/>
        <w:jc w:val="center"/>
        <w:rPr>
          <w:sz w:val="28"/>
          <w:szCs w:val="28"/>
          <w:lang w:val="uk-UA"/>
        </w:rPr>
      </w:pPr>
    </w:p>
    <w:p w14:paraId="49C25928" w14:textId="77777777" w:rsidR="00830053" w:rsidRDefault="00830053" w:rsidP="004B75EF">
      <w:pPr>
        <w:spacing w:line="360" w:lineRule="auto"/>
        <w:jc w:val="center"/>
        <w:rPr>
          <w:sz w:val="28"/>
          <w:szCs w:val="28"/>
          <w:lang w:val="uk-UA"/>
        </w:rPr>
      </w:pPr>
    </w:p>
    <w:p w14:paraId="3FE3304B" w14:textId="77777777" w:rsidR="00830053" w:rsidRDefault="00830053" w:rsidP="004B75EF">
      <w:pPr>
        <w:spacing w:line="360" w:lineRule="auto"/>
        <w:jc w:val="center"/>
        <w:rPr>
          <w:sz w:val="28"/>
          <w:szCs w:val="28"/>
          <w:lang w:val="uk-UA"/>
        </w:rPr>
      </w:pPr>
    </w:p>
    <w:p w14:paraId="09C08225" w14:textId="77777777" w:rsidR="00830053" w:rsidRDefault="00830053" w:rsidP="004B75EF">
      <w:pPr>
        <w:spacing w:line="360" w:lineRule="auto"/>
        <w:jc w:val="center"/>
        <w:rPr>
          <w:sz w:val="28"/>
          <w:szCs w:val="28"/>
          <w:lang w:val="uk-UA"/>
        </w:rPr>
      </w:pPr>
    </w:p>
    <w:p w14:paraId="394D7133" w14:textId="77777777" w:rsidR="00830053" w:rsidRDefault="00830053" w:rsidP="004B75EF">
      <w:pPr>
        <w:spacing w:line="360" w:lineRule="auto"/>
        <w:jc w:val="center"/>
        <w:rPr>
          <w:sz w:val="28"/>
          <w:szCs w:val="28"/>
          <w:lang w:val="uk-UA"/>
        </w:rPr>
      </w:pPr>
    </w:p>
    <w:p w14:paraId="6AFC8E5C" w14:textId="77777777" w:rsidR="00830053" w:rsidRDefault="00830053" w:rsidP="004B75EF">
      <w:pPr>
        <w:spacing w:line="360" w:lineRule="auto"/>
        <w:jc w:val="center"/>
        <w:rPr>
          <w:sz w:val="28"/>
          <w:szCs w:val="28"/>
          <w:lang w:val="uk-UA"/>
        </w:rPr>
      </w:pPr>
    </w:p>
    <w:p w14:paraId="75EE61A5" w14:textId="77777777" w:rsidR="00830053" w:rsidRDefault="00830053" w:rsidP="004B75EF">
      <w:pPr>
        <w:spacing w:line="360" w:lineRule="auto"/>
        <w:jc w:val="center"/>
        <w:rPr>
          <w:sz w:val="28"/>
          <w:szCs w:val="28"/>
          <w:lang w:val="uk-UA"/>
        </w:rPr>
      </w:pPr>
    </w:p>
    <w:p w14:paraId="5524EB74" w14:textId="77777777" w:rsidR="00830053" w:rsidRDefault="00830053" w:rsidP="004B75EF">
      <w:pPr>
        <w:spacing w:line="360" w:lineRule="auto"/>
        <w:jc w:val="center"/>
        <w:rPr>
          <w:sz w:val="28"/>
          <w:szCs w:val="28"/>
          <w:lang w:val="uk-UA"/>
        </w:rPr>
      </w:pPr>
    </w:p>
    <w:p w14:paraId="0469AC5E" w14:textId="77777777" w:rsidR="00830053" w:rsidRDefault="00830053" w:rsidP="004B75EF">
      <w:pPr>
        <w:spacing w:line="360" w:lineRule="auto"/>
        <w:jc w:val="center"/>
        <w:rPr>
          <w:sz w:val="28"/>
          <w:szCs w:val="28"/>
          <w:lang w:val="uk-UA"/>
        </w:rPr>
      </w:pPr>
    </w:p>
    <w:p w14:paraId="650642DA" w14:textId="77777777" w:rsidR="00830053" w:rsidRDefault="00830053" w:rsidP="00830053">
      <w:pPr>
        <w:spacing w:line="360" w:lineRule="auto"/>
        <w:jc w:val="center"/>
        <w:rPr>
          <w:sz w:val="28"/>
          <w:szCs w:val="28"/>
          <w:lang w:val="uk-UA"/>
        </w:rPr>
      </w:pPr>
      <w:r>
        <w:rPr>
          <w:sz w:val="28"/>
          <w:szCs w:val="28"/>
          <w:lang w:val="uk-UA"/>
        </w:rPr>
        <w:t>ІІ етап Всеукраїнської олімпіади з німецької мови</w:t>
      </w:r>
    </w:p>
    <w:p w14:paraId="3C3F8195" w14:textId="77777777" w:rsidR="00830053" w:rsidRDefault="00830053" w:rsidP="00830053">
      <w:pPr>
        <w:spacing w:line="360" w:lineRule="auto"/>
        <w:jc w:val="center"/>
        <w:rPr>
          <w:sz w:val="28"/>
          <w:szCs w:val="28"/>
          <w:lang w:val="uk-UA"/>
        </w:rPr>
      </w:pPr>
      <w:r>
        <w:rPr>
          <w:sz w:val="28"/>
          <w:szCs w:val="28"/>
          <w:lang w:val="uk-UA"/>
        </w:rPr>
        <w:lastRenderedPageBreak/>
        <w:t>Читання</w:t>
      </w:r>
    </w:p>
    <w:p w14:paraId="6B5B098B" w14:textId="77777777" w:rsidR="00830053" w:rsidRPr="008D2ACA" w:rsidRDefault="008D2ACA" w:rsidP="008D2ACA">
      <w:pPr>
        <w:pStyle w:val="a3"/>
        <w:numPr>
          <w:ilvl w:val="0"/>
          <w:numId w:val="15"/>
        </w:numPr>
        <w:spacing w:line="360" w:lineRule="auto"/>
        <w:jc w:val="center"/>
        <w:rPr>
          <w:rFonts w:ascii="Times New Roman" w:hAnsi="Times New Roman"/>
          <w:sz w:val="28"/>
          <w:szCs w:val="28"/>
          <w:lang w:val="uk-UA"/>
        </w:rPr>
      </w:pPr>
      <w:r w:rsidRPr="008D2ACA">
        <w:rPr>
          <w:rFonts w:ascii="Times New Roman" w:hAnsi="Times New Roman"/>
          <w:sz w:val="28"/>
          <w:szCs w:val="28"/>
          <w:lang w:val="uk-UA"/>
        </w:rPr>
        <w:t>К</w:t>
      </w:r>
      <w:r w:rsidR="00830053" w:rsidRPr="008D2ACA">
        <w:rPr>
          <w:rFonts w:ascii="Times New Roman" w:hAnsi="Times New Roman"/>
          <w:sz w:val="28"/>
          <w:szCs w:val="28"/>
          <w:lang w:val="uk-UA"/>
        </w:rPr>
        <w:t>лас</w:t>
      </w:r>
    </w:p>
    <w:p w14:paraId="1E8A003A" w14:textId="77777777" w:rsidR="008D2ACA" w:rsidRPr="00894E5B" w:rsidRDefault="008D2ACA" w:rsidP="008D2ACA">
      <w:pPr>
        <w:jc w:val="both"/>
        <w:rPr>
          <w:b/>
          <w:sz w:val="28"/>
          <w:szCs w:val="28"/>
          <w:lang w:val="de-DE"/>
        </w:rPr>
      </w:pPr>
      <w:r w:rsidRPr="00894E5B">
        <w:rPr>
          <w:b/>
          <w:sz w:val="28"/>
          <w:szCs w:val="28"/>
          <w:lang w:val="de-DE"/>
        </w:rPr>
        <w:t xml:space="preserve">Text 1. Ideen gesucht. </w:t>
      </w:r>
    </w:p>
    <w:p w14:paraId="2F3765BF" w14:textId="77777777" w:rsidR="008D2ACA" w:rsidRPr="00894E5B" w:rsidRDefault="008D2ACA" w:rsidP="008D2ACA">
      <w:pPr>
        <w:jc w:val="both"/>
        <w:rPr>
          <w:b/>
          <w:sz w:val="28"/>
          <w:szCs w:val="28"/>
          <w:lang w:val="de-DE"/>
        </w:rPr>
      </w:pPr>
      <w:r w:rsidRPr="00894E5B">
        <w:rPr>
          <w:b/>
          <w:sz w:val="28"/>
          <w:szCs w:val="28"/>
          <w:lang w:val="de-DE"/>
        </w:rPr>
        <w:t>Lesen Sie  den Text und  entscheiden Sie, welche  Aussagen „richtig“ und  welche „falsch“ sind.</w:t>
      </w:r>
    </w:p>
    <w:p w14:paraId="7B471E75" w14:textId="77777777" w:rsidR="008D2ACA" w:rsidRPr="00894E5B" w:rsidRDefault="008D2ACA" w:rsidP="008D2ACA">
      <w:pPr>
        <w:jc w:val="both"/>
        <w:rPr>
          <w:b/>
          <w:sz w:val="28"/>
          <w:szCs w:val="28"/>
          <w:lang w:val="de-DE"/>
        </w:rPr>
      </w:pPr>
      <w:r w:rsidRPr="00894E5B">
        <w:rPr>
          <w:b/>
          <w:sz w:val="28"/>
          <w:szCs w:val="28"/>
          <w:lang w:val="de-DE"/>
        </w:rPr>
        <w:t>Neue Geschäftsidee: Mitkochzentrale</w:t>
      </w:r>
    </w:p>
    <w:p w14:paraId="7268790B" w14:textId="77777777" w:rsidR="008D2ACA" w:rsidRPr="00894E5B" w:rsidRDefault="008D2ACA" w:rsidP="008D2ACA">
      <w:pPr>
        <w:ind w:firstLine="708"/>
        <w:jc w:val="both"/>
        <w:rPr>
          <w:sz w:val="28"/>
          <w:szCs w:val="28"/>
          <w:lang w:val="de-DE"/>
        </w:rPr>
      </w:pPr>
      <w:r w:rsidRPr="00894E5B">
        <w:rPr>
          <w:sz w:val="28"/>
          <w:szCs w:val="28"/>
          <w:lang w:val="de-DE"/>
        </w:rPr>
        <w:t>Eine Mitkochzentrale  ist Regensburgs erfolgreichste Geschäftsidee. Für diese Firmenneugründung erhielten  fünf  Studentinnen und  Studenten den mit 1.000 Euro   dotierten Preis des Projekts „Fünf-Euro-Business“. Es geht darum, mit nur fünf Euro Startkapital ein erfolgreiches Unternehmen zu gründen.</w:t>
      </w:r>
    </w:p>
    <w:p w14:paraId="2CF895A8" w14:textId="77777777" w:rsidR="008D2ACA" w:rsidRPr="00894E5B" w:rsidRDefault="008D2ACA" w:rsidP="008D2ACA">
      <w:pPr>
        <w:ind w:firstLine="708"/>
        <w:jc w:val="both"/>
        <w:rPr>
          <w:sz w:val="28"/>
          <w:szCs w:val="28"/>
          <w:lang w:val="de-DE"/>
        </w:rPr>
      </w:pPr>
      <w:r w:rsidRPr="00894E5B">
        <w:rPr>
          <w:sz w:val="28"/>
          <w:szCs w:val="28"/>
          <w:lang w:val="de-DE"/>
        </w:rPr>
        <w:t>„Cook4fun“ – Regensburgs erste und  einzige Mitkochzentrale – sei die pfiffigste Geschäftsidee, die Studierende der Universität  Regensburg im vergangenen Semester ausgetüftelt hätten, so die  Begründung der Jury.  Mit wenig Geld sei hier eine attraktive  Marktlücke entdeckt und  clever genutzt  worden.  Das war dem Projekt „Fünf-Euro-Business“ – eine  Initiative des Hochschulprogramms für  Unternehmensgründungen und  dem Bildungswerk der Bayerischen Wirtschaft – 1.000 Euro wert.</w:t>
      </w:r>
    </w:p>
    <w:p w14:paraId="57920ED8" w14:textId="77777777" w:rsidR="008D2ACA" w:rsidRPr="00894E5B" w:rsidRDefault="008D2ACA" w:rsidP="008D2ACA">
      <w:pPr>
        <w:ind w:firstLine="708"/>
        <w:jc w:val="both"/>
        <w:rPr>
          <w:i/>
          <w:sz w:val="28"/>
          <w:szCs w:val="28"/>
          <w:lang w:val="de-DE"/>
        </w:rPr>
      </w:pPr>
      <w:r w:rsidRPr="00894E5B">
        <w:rPr>
          <w:i/>
          <w:sz w:val="28"/>
          <w:szCs w:val="28"/>
          <w:lang w:val="de-DE"/>
        </w:rPr>
        <w:t>Gemeinsam kochen und gut essen</w:t>
      </w:r>
    </w:p>
    <w:p w14:paraId="195052E2" w14:textId="77777777" w:rsidR="008D2ACA" w:rsidRPr="00894E5B" w:rsidRDefault="008D2ACA" w:rsidP="008D2ACA">
      <w:pPr>
        <w:ind w:firstLine="708"/>
        <w:jc w:val="both"/>
        <w:rPr>
          <w:sz w:val="28"/>
          <w:szCs w:val="28"/>
          <w:lang w:val="de-DE"/>
        </w:rPr>
      </w:pPr>
      <w:r w:rsidRPr="00894E5B">
        <w:rPr>
          <w:sz w:val="28"/>
          <w:szCs w:val="28"/>
          <w:lang w:val="de-DE"/>
        </w:rPr>
        <w:t>Dabei kochen die Unternehmensgründer von  „Cook4fun“ – zwei Studentinnen und  drei Studenten – gar nicht selber: „Wir organisieren Treffen, Räume und  Experten für Leute, die gerne kochen“. Und  selbst wer  den Spaß am Kochen erst noch entdecken muss,  ist bei  „Cook4fun“ willkommen. Kochkurse und  Kochevents lassen sich bequem über  das Internet buchen und  kosten pro Abend  um die  zehn Euro.</w:t>
      </w:r>
    </w:p>
    <w:p w14:paraId="3988567C" w14:textId="77777777" w:rsidR="008D2ACA" w:rsidRPr="00894E5B" w:rsidRDefault="008D2ACA" w:rsidP="008D2ACA">
      <w:pPr>
        <w:ind w:firstLine="708"/>
        <w:jc w:val="both"/>
        <w:rPr>
          <w:i/>
          <w:sz w:val="28"/>
          <w:szCs w:val="28"/>
          <w:lang w:val="de-DE"/>
        </w:rPr>
      </w:pPr>
      <w:r w:rsidRPr="00894E5B">
        <w:rPr>
          <w:i/>
          <w:sz w:val="28"/>
          <w:szCs w:val="28"/>
          <w:lang w:val="de-DE"/>
        </w:rPr>
        <w:t>Im Studium schon ein Internehmer</w:t>
      </w:r>
    </w:p>
    <w:p w14:paraId="3E6A973B" w14:textId="77777777" w:rsidR="008D2ACA" w:rsidRPr="00894E5B" w:rsidRDefault="008D2ACA" w:rsidP="008D2ACA">
      <w:pPr>
        <w:ind w:firstLine="708"/>
        <w:jc w:val="both"/>
        <w:rPr>
          <w:sz w:val="28"/>
          <w:szCs w:val="28"/>
          <w:lang w:val="de-DE"/>
        </w:rPr>
      </w:pPr>
      <w:r w:rsidRPr="00894E5B">
        <w:rPr>
          <w:sz w:val="28"/>
          <w:szCs w:val="28"/>
          <w:lang w:val="de-DE"/>
        </w:rPr>
        <w:t xml:space="preserve">Im Vorfeld hatten sieben Teams  der Universität Regensburg im Rahmen des Projekts ihre  jeweilige Geschäftsidee von Experten auf Durchführbarkeit prüfen lassen.  Alle  Teilnehmer wurden in Sachen Marketing, Finanzierung und  Recht  geschult.  Ein  Probelauf von sechs Wochen musste dann beweisen,  ob  und  wie sich die  Geschäftsidee  mit einem Startkapital von nur fünf  Euro durchsetzen ließ. Platz zwei und  drei belegten „trinomie“, ein IT-Dienstleister, und  „Campus Wear“, eine  Firma für Produktion und  Vertrieb von T-Shirts. </w:t>
      </w:r>
    </w:p>
    <w:p w14:paraId="1A389784" w14:textId="77777777" w:rsidR="008D2ACA" w:rsidRDefault="008D2ACA" w:rsidP="008D2ACA">
      <w:pPr>
        <w:jc w:val="both"/>
        <w:rPr>
          <w:sz w:val="28"/>
          <w:szCs w:val="28"/>
          <w:lang w:val="uk-UA"/>
        </w:rPr>
      </w:pPr>
      <w:r w:rsidRPr="00894E5B">
        <w:rPr>
          <w:sz w:val="28"/>
          <w:szCs w:val="28"/>
          <w:lang w:val="de-DE"/>
        </w:rPr>
        <w:tab/>
        <w:t xml:space="preserve">Wesentliche Zielsetzung des Projektes ist es, Studierende zu motivieren, sich mit dem Thema Existenzgründung auseinanderzusetzen. Unternehmerisches Denken und Handeln werden  angeregt und  eingeübt. Schlüsselqualifikationen werden  trainiert: Eigeninitiative, Entscheidungsfreude, Teamfähigkeit, Kreativität und Selbstständigkeit bleiben  nicht nur bloße Theorie und abstraktes Ziel. </w:t>
      </w:r>
    </w:p>
    <w:p w14:paraId="081957B5" w14:textId="77777777" w:rsidR="008D2ACA" w:rsidRDefault="008D2ACA" w:rsidP="008D2ACA">
      <w:pPr>
        <w:jc w:val="both"/>
        <w:rPr>
          <w:sz w:val="28"/>
          <w:szCs w:val="28"/>
          <w:lang w:val="uk-UA"/>
        </w:rPr>
      </w:pPr>
    </w:p>
    <w:p w14:paraId="4F46696F" w14:textId="77777777" w:rsidR="008D2ACA" w:rsidRDefault="008D2ACA" w:rsidP="008D2ACA">
      <w:pPr>
        <w:jc w:val="both"/>
        <w:rPr>
          <w:sz w:val="28"/>
          <w:szCs w:val="28"/>
          <w:lang w:val="uk-UA"/>
        </w:rPr>
      </w:pPr>
    </w:p>
    <w:p w14:paraId="5B47A762" w14:textId="77777777" w:rsidR="008D2ACA" w:rsidRDefault="008D2ACA" w:rsidP="008D2ACA">
      <w:pPr>
        <w:jc w:val="both"/>
        <w:rPr>
          <w:sz w:val="28"/>
          <w:szCs w:val="28"/>
          <w:lang w:val="uk-UA"/>
        </w:rPr>
      </w:pPr>
    </w:p>
    <w:p w14:paraId="66ED2F32" w14:textId="77777777" w:rsidR="008D2ACA" w:rsidRDefault="008D2ACA" w:rsidP="008D2ACA">
      <w:pPr>
        <w:jc w:val="both"/>
        <w:rPr>
          <w:sz w:val="28"/>
          <w:szCs w:val="28"/>
          <w:lang w:val="uk-UA"/>
        </w:rPr>
      </w:pPr>
    </w:p>
    <w:p w14:paraId="34386DC7" w14:textId="77777777" w:rsidR="008D2ACA" w:rsidRDefault="008D2ACA" w:rsidP="008D2ACA">
      <w:pPr>
        <w:jc w:val="both"/>
        <w:rPr>
          <w:sz w:val="28"/>
          <w:szCs w:val="28"/>
          <w:lang w:val="uk-UA"/>
        </w:rPr>
      </w:pPr>
    </w:p>
    <w:p w14:paraId="73D8323F" w14:textId="77777777" w:rsidR="008D2ACA" w:rsidRDefault="008D2ACA" w:rsidP="008D2ACA">
      <w:pPr>
        <w:jc w:val="both"/>
        <w:rPr>
          <w:sz w:val="28"/>
          <w:szCs w:val="28"/>
          <w:lang w:val="uk-UA"/>
        </w:rPr>
      </w:pPr>
    </w:p>
    <w:p w14:paraId="480C9B9D" w14:textId="77777777" w:rsidR="008D2ACA" w:rsidRDefault="008D2ACA" w:rsidP="008D2ACA">
      <w:pPr>
        <w:jc w:val="both"/>
        <w:rPr>
          <w:sz w:val="28"/>
          <w:szCs w:val="28"/>
          <w:lang w:val="uk-UA"/>
        </w:rPr>
      </w:pPr>
    </w:p>
    <w:p w14:paraId="26BAB246" w14:textId="77777777" w:rsidR="008D2ACA" w:rsidRDefault="008D2ACA" w:rsidP="008D2ACA">
      <w:pPr>
        <w:jc w:val="both"/>
        <w:rPr>
          <w:sz w:val="28"/>
          <w:szCs w:val="28"/>
          <w:lang w:val="uk-UA"/>
        </w:rPr>
      </w:pPr>
    </w:p>
    <w:p w14:paraId="6355F1E8" w14:textId="77777777" w:rsidR="008D2ACA" w:rsidRPr="008D2ACA" w:rsidRDefault="008D2ACA" w:rsidP="008D2ACA">
      <w:pPr>
        <w:jc w:val="both"/>
        <w:rPr>
          <w:sz w:val="28"/>
          <w:szCs w:val="28"/>
          <w:lang w:val="uk-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4"/>
        <w:gridCol w:w="6802"/>
        <w:gridCol w:w="1010"/>
        <w:gridCol w:w="1039"/>
      </w:tblGrid>
      <w:tr w:rsidR="008D2ACA" w:rsidRPr="00894E5B" w14:paraId="64EC3A10" w14:textId="77777777" w:rsidTr="000B531B">
        <w:tc>
          <w:tcPr>
            <w:tcW w:w="534" w:type="dxa"/>
            <w:tcBorders>
              <w:top w:val="single" w:sz="4" w:space="0" w:color="000000"/>
              <w:left w:val="single" w:sz="4" w:space="0" w:color="000000"/>
              <w:bottom w:val="single" w:sz="4" w:space="0" w:color="000000"/>
              <w:right w:val="single" w:sz="4" w:space="0" w:color="000000"/>
            </w:tcBorders>
          </w:tcPr>
          <w:p w14:paraId="732E403F" w14:textId="77777777" w:rsidR="008D2ACA" w:rsidRPr="00894E5B" w:rsidRDefault="008D2ACA" w:rsidP="000B531B">
            <w:pPr>
              <w:jc w:val="both"/>
              <w:rPr>
                <w:sz w:val="28"/>
                <w:szCs w:val="28"/>
                <w:lang w:val="de-DE"/>
              </w:rPr>
            </w:pPr>
          </w:p>
        </w:tc>
        <w:tc>
          <w:tcPr>
            <w:tcW w:w="8079" w:type="dxa"/>
            <w:tcBorders>
              <w:top w:val="single" w:sz="4" w:space="0" w:color="000000"/>
              <w:left w:val="single" w:sz="4" w:space="0" w:color="000000"/>
              <w:bottom w:val="single" w:sz="4" w:space="0" w:color="000000"/>
              <w:right w:val="single" w:sz="4" w:space="0" w:color="000000"/>
            </w:tcBorders>
          </w:tcPr>
          <w:p w14:paraId="5063B177" w14:textId="77777777" w:rsidR="008D2ACA" w:rsidRPr="00894E5B" w:rsidRDefault="008D2ACA" w:rsidP="000B531B">
            <w:pPr>
              <w:jc w:val="both"/>
              <w:rPr>
                <w:sz w:val="28"/>
                <w:szCs w:val="28"/>
                <w:lang w:val="de-DE"/>
              </w:rPr>
            </w:pPr>
          </w:p>
        </w:tc>
        <w:tc>
          <w:tcPr>
            <w:tcW w:w="993" w:type="dxa"/>
            <w:tcBorders>
              <w:top w:val="single" w:sz="4" w:space="0" w:color="000000"/>
              <w:left w:val="single" w:sz="4" w:space="0" w:color="000000"/>
              <w:bottom w:val="single" w:sz="4" w:space="0" w:color="000000"/>
              <w:right w:val="single" w:sz="4" w:space="0" w:color="000000"/>
            </w:tcBorders>
            <w:hideMark/>
          </w:tcPr>
          <w:p w14:paraId="1B9BF062" w14:textId="77777777" w:rsidR="008D2ACA" w:rsidRPr="00894E5B" w:rsidRDefault="008D2ACA" w:rsidP="000B531B">
            <w:pPr>
              <w:jc w:val="both"/>
              <w:rPr>
                <w:b/>
                <w:sz w:val="28"/>
                <w:szCs w:val="28"/>
                <w:lang w:val="de-DE"/>
              </w:rPr>
            </w:pPr>
            <w:r w:rsidRPr="00894E5B">
              <w:rPr>
                <w:b/>
                <w:sz w:val="28"/>
                <w:szCs w:val="28"/>
                <w:lang w:val="de-DE"/>
              </w:rPr>
              <w:t>richtig</w:t>
            </w:r>
          </w:p>
        </w:tc>
        <w:tc>
          <w:tcPr>
            <w:tcW w:w="1076" w:type="dxa"/>
            <w:tcBorders>
              <w:top w:val="single" w:sz="4" w:space="0" w:color="000000"/>
              <w:left w:val="single" w:sz="4" w:space="0" w:color="000000"/>
              <w:bottom w:val="single" w:sz="4" w:space="0" w:color="000000"/>
              <w:right w:val="single" w:sz="4" w:space="0" w:color="000000"/>
            </w:tcBorders>
            <w:hideMark/>
          </w:tcPr>
          <w:p w14:paraId="4861A463" w14:textId="77777777" w:rsidR="008D2ACA" w:rsidRPr="00894E5B" w:rsidRDefault="008D2ACA" w:rsidP="000B531B">
            <w:pPr>
              <w:jc w:val="both"/>
              <w:rPr>
                <w:b/>
                <w:sz w:val="28"/>
                <w:szCs w:val="28"/>
                <w:lang w:val="de-DE"/>
              </w:rPr>
            </w:pPr>
            <w:r w:rsidRPr="00894E5B">
              <w:rPr>
                <w:b/>
                <w:sz w:val="28"/>
                <w:szCs w:val="28"/>
                <w:lang w:val="de-DE"/>
              </w:rPr>
              <w:t>falsch</w:t>
            </w:r>
          </w:p>
        </w:tc>
      </w:tr>
      <w:tr w:rsidR="008D2ACA" w:rsidRPr="008D2ACA" w14:paraId="6DF808E0" w14:textId="77777777" w:rsidTr="000B531B">
        <w:tc>
          <w:tcPr>
            <w:tcW w:w="534" w:type="dxa"/>
            <w:tcBorders>
              <w:top w:val="single" w:sz="4" w:space="0" w:color="000000"/>
              <w:left w:val="single" w:sz="4" w:space="0" w:color="000000"/>
              <w:bottom w:val="single" w:sz="4" w:space="0" w:color="000000"/>
              <w:right w:val="single" w:sz="4" w:space="0" w:color="000000"/>
            </w:tcBorders>
            <w:hideMark/>
          </w:tcPr>
          <w:p w14:paraId="557C5852" w14:textId="77777777" w:rsidR="008D2ACA" w:rsidRPr="00894E5B" w:rsidRDefault="008D2ACA" w:rsidP="000B531B">
            <w:pPr>
              <w:jc w:val="both"/>
              <w:rPr>
                <w:sz w:val="28"/>
                <w:szCs w:val="28"/>
                <w:lang w:val="de-DE"/>
              </w:rPr>
            </w:pPr>
            <w:r w:rsidRPr="00894E5B">
              <w:rPr>
                <w:sz w:val="28"/>
                <w:szCs w:val="28"/>
                <w:lang w:val="de-DE"/>
              </w:rPr>
              <w:lastRenderedPageBreak/>
              <w:t>1</w:t>
            </w:r>
          </w:p>
        </w:tc>
        <w:tc>
          <w:tcPr>
            <w:tcW w:w="8079" w:type="dxa"/>
            <w:tcBorders>
              <w:top w:val="single" w:sz="4" w:space="0" w:color="000000"/>
              <w:left w:val="single" w:sz="4" w:space="0" w:color="000000"/>
              <w:bottom w:val="single" w:sz="4" w:space="0" w:color="000000"/>
              <w:right w:val="single" w:sz="4" w:space="0" w:color="000000"/>
            </w:tcBorders>
            <w:hideMark/>
          </w:tcPr>
          <w:p w14:paraId="1E5519D5" w14:textId="77777777" w:rsidR="008D2ACA" w:rsidRPr="00894E5B" w:rsidRDefault="008D2ACA" w:rsidP="000B531B">
            <w:pPr>
              <w:jc w:val="both"/>
              <w:rPr>
                <w:sz w:val="28"/>
                <w:szCs w:val="28"/>
                <w:lang w:val="de-DE"/>
              </w:rPr>
            </w:pPr>
            <w:r w:rsidRPr="00894E5B">
              <w:rPr>
                <w:sz w:val="28"/>
                <w:szCs w:val="28"/>
                <w:lang w:val="de-DE"/>
              </w:rPr>
              <w:t>In dem Projekt sollen Studenten eine Geschäftsidee entwickeln.</w:t>
            </w:r>
          </w:p>
        </w:tc>
        <w:tc>
          <w:tcPr>
            <w:tcW w:w="993" w:type="dxa"/>
            <w:tcBorders>
              <w:top w:val="single" w:sz="4" w:space="0" w:color="000000"/>
              <w:left w:val="single" w:sz="4" w:space="0" w:color="000000"/>
              <w:bottom w:val="single" w:sz="4" w:space="0" w:color="000000"/>
              <w:right w:val="single" w:sz="4" w:space="0" w:color="000000"/>
            </w:tcBorders>
          </w:tcPr>
          <w:p w14:paraId="41CCC444" w14:textId="77777777" w:rsidR="008D2ACA" w:rsidRPr="00894E5B" w:rsidRDefault="008D2ACA" w:rsidP="000B531B">
            <w:pPr>
              <w:jc w:val="both"/>
              <w:rPr>
                <w:sz w:val="28"/>
                <w:szCs w:val="28"/>
                <w:lang w:val="de-DE"/>
              </w:rPr>
            </w:pPr>
          </w:p>
        </w:tc>
        <w:tc>
          <w:tcPr>
            <w:tcW w:w="1076" w:type="dxa"/>
            <w:tcBorders>
              <w:top w:val="single" w:sz="4" w:space="0" w:color="000000"/>
              <w:left w:val="single" w:sz="4" w:space="0" w:color="000000"/>
              <w:bottom w:val="single" w:sz="4" w:space="0" w:color="000000"/>
              <w:right w:val="single" w:sz="4" w:space="0" w:color="000000"/>
            </w:tcBorders>
          </w:tcPr>
          <w:p w14:paraId="67922DE8" w14:textId="77777777" w:rsidR="008D2ACA" w:rsidRPr="00894E5B" w:rsidRDefault="008D2ACA" w:rsidP="000B531B">
            <w:pPr>
              <w:jc w:val="both"/>
              <w:rPr>
                <w:sz w:val="28"/>
                <w:szCs w:val="28"/>
                <w:lang w:val="de-DE"/>
              </w:rPr>
            </w:pPr>
          </w:p>
        </w:tc>
      </w:tr>
      <w:tr w:rsidR="008D2ACA" w:rsidRPr="008D2ACA" w14:paraId="2570C1BC" w14:textId="77777777" w:rsidTr="000B531B">
        <w:tc>
          <w:tcPr>
            <w:tcW w:w="534" w:type="dxa"/>
            <w:tcBorders>
              <w:top w:val="single" w:sz="4" w:space="0" w:color="000000"/>
              <w:left w:val="single" w:sz="4" w:space="0" w:color="000000"/>
              <w:bottom w:val="single" w:sz="4" w:space="0" w:color="000000"/>
              <w:right w:val="single" w:sz="4" w:space="0" w:color="000000"/>
            </w:tcBorders>
            <w:hideMark/>
          </w:tcPr>
          <w:p w14:paraId="5F797348" w14:textId="77777777" w:rsidR="008D2ACA" w:rsidRPr="00894E5B" w:rsidRDefault="008D2ACA" w:rsidP="000B531B">
            <w:pPr>
              <w:jc w:val="both"/>
              <w:rPr>
                <w:sz w:val="28"/>
                <w:szCs w:val="28"/>
                <w:lang w:val="de-DE"/>
              </w:rPr>
            </w:pPr>
            <w:r w:rsidRPr="00894E5B">
              <w:rPr>
                <w:sz w:val="28"/>
                <w:szCs w:val="28"/>
                <w:lang w:val="de-DE"/>
              </w:rPr>
              <w:t>2</w:t>
            </w:r>
          </w:p>
        </w:tc>
        <w:tc>
          <w:tcPr>
            <w:tcW w:w="8079" w:type="dxa"/>
            <w:tcBorders>
              <w:top w:val="single" w:sz="4" w:space="0" w:color="000000"/>
              <w:left w:val="single" w:sz="4" w:space="0" w:color="000000"/>
              <w:bottom w:val="single" w:sz="4" w:space="0" w:color="000000"/>
              <w:right w:val="single" w:sz="4" w:space="0" w:color="000000"/>
            </w:tcBorders>
            <w:hideMark/>
          </w:tcPr>
          <w:p w14:paraId="51487F60" w14:textId="77777777" w:rsidR="008D2ACA" w:rsidRPr="00894E5B" w:rsidRDefault="008D2ACA" w:rsidP="000B531B">
            <w:pPr>
              <w:jc w:val="both"/>
              <w:rPr>
                <w:sz w:val="28"/>
                <w:szCs w:val="28"/>
                <w:lang w:val="de-DE"/>
              </w:rPr>
            </w:pPr>
            <w:r w:rsidRPr="00894E5B">
              <w:rPr>
                <w:sz w:val="28"/>
                <w:szCs w:val="28"/>
                <w:lang w:val="de-DE"/>
              </w:rPr>
              <w:t>Die  Studenten haben 1.000 Euro Startkapital zur Verfügung.</w:t>
            </w:r>
          </w:p>
        </w:tc>
        <w:tc>
          <w:tcPr>
            <w:tcW w:w="993" w:type="dxa"/>
            <w:tcBorders>
              <w:top w:val="single" w:sz="4" w:space="0" w:color="000000"/>
              <w:left w:val="single" w:sz="4" w:space="0" w:color="000000"/>
              <w:bottom w:val="single" w:sz="4" w:space="0" w:color="000000"/>
              <w:right w:val="single" w:sz="4" w:space="0" w:color="000000"/>
            </w:tcBorders>
          </w:tcPr>
          <w:p w14:paraId="654B6721" w14:textId="77777777" w:rsidR="008D2ACA" w:rsidRPr="00894E5B" w:rsidRDefault="008D2ACA" w:rsidP="000B531B">
            <w:pPr>
              <w:jc w:val="both"/>
              <w:rPr>
                <w:sz w:val="28"/>
                <w:szCs w:val="28"/>
                <w:lang w:val="de-DE"/>
              </w:rPr>
            </w:pPr>
          </w:p>
        </w:tc>
        <w:tc>
          <w:tcPr>
            <w:tcW w:w="1076" w:type="dxa"/>
            <w:tcBorders>
              <w:top w:val="single" w:sz="4" w:space="0" w:color="000000"/>
              <w:left w:val="single" w:sz="4" w:space="0" w:color="000000"/>
              <w:bottom w:val="single" w:sz="4" w:space="0" w:color="000000"/>
              <w:right w:val="single" w:sz="4" w:space="0" w:color="000000"/>
            </w:tcBorders>
          </w:tcPr>
          <w:p w14:paraId="18C0545A" w14:textId="77777777" w:rsidR="008D2ACA" w:rsidRPr="00894E5B" w:rsidRDefault="008D2ACA" w:rsidP="000B531B">
            <w:pPr>
              <w:jc w:val="both"/>
              <w:rPr>
                <w:sz w:val="28"/>
                <w:szCs w:val="28"/>
                <w:lang w:val="de-DE"/>
              </w:rPr>
            </w:pPr>
          </w:p>
        </w:tc>
      </w:tr>
      <w:tr w:rsidR="008D2ACA" w:rsidRPr="008D2ACA" w14:paraId="79C53395" w14:textId="77777777" w:rsidTr="000B531B">
        <w:tc>
          <w:tcPr>
            <w:tcW w:w="534" w:type="dxa"/>
            <w:tcBorders>
              <w:top w:val="single" w:sz="4" w:space="0" w:color="000000"/>
              <w:left w:val="single" w:sz="4" w:space="0" w:color="000000"/>
              <w:bottom w:val="single" w:sz="4" w:space="0" w:color="000000"/>
              <w:right w:val="single" w:sz="4" w:space="0" w:color="000000"/>
            </w:tcBorders>
            <w:hideMark/>
          </w:tcPr>
          <w:p w14:paraId="71C5163F" w14:textId="77777777" w:rsidR="008D2ACA" w:rsidRPr="00894E5B" w:rsidRDefault="008D2ACA" w:rsidP="000B531B">
            <w:pPr>
              <w:jc w:val="both"/>
              <w:rPr>
                <w:sz w:val="28"/>
                <w:szCs w:val="28"/>
                <w:lang w:val="de-DE"/>
              </w:rPr>
            </w:pPr>
            <w:r w:rsidRPr="00894E5B">
              <w:rPr>
                <w:sz w:val="28"/>
                <w:szCs w:val="28"/>
                <w:lang w:val="de-DE"/>
              </w:rPr>
              <w:t>3</w:t>
            </w:r>
          </w:p>
        </w:tc>
        <w:tc>
          <w:tcPr>
            <w:tcW w:w="8079" w:type="dxa"/>
            <w:tcBorders>
              <w:top w:val="single" w:sz="4" w:space="0" w:color="000000"/>
              <w:left w:val="single" w:sz="4" w:space="0" w:color="000000"/>
              <w:bottom w:val="single" w:sz="4" w:space="0" w:color="000000"/>
              <w:right w:val="single" w:sz="4" w:space="0" w:color="000000"/>
            </w:tcBorders>
            <w:hideMark/>
          </w:tcPr>
          <w:p w14:paraId="30F35DA2" w14:textId="77777777" w:rsidR="008D2ACA" w:rsidRPr="00894E5B" w:rsidRDefault="008D2ACA" w:rsidP="000B531B">
            <w:pPr>
              <w:jc w:val="both"/>
              <w:rPr>
                <w:sz w:val="28"/>
                <w:szCs w:val="28"/>
                <w:lang w:val="de-DE"/>
              </w:rPr>
            </w:pPr>
            <w:r w:rsidRPr="00894E5B">
              <w:rPr>
                <w:sz w:val="28"/>
                <w:szCs w:val="28"/>
                <w:lang w:val="de-DE"/>
              </w:rPr>
              <w:t>Das Projekt  ist eine Initiative  der Universitäten und  der Wirtschaft.</w:t>
            </w:r>
          </w:p>
        </w:tc>
        <w:tc>
          <w:tcPr>
            <w:tcW w:w="993" w:type="dxa"/>
            <w:tcBorders>
              <w:top w:val="single" w:sz="4" w:space="0" w:color="000000"/>
              <w:left w:val="single" w:sz="4" w:space="0" w:color="000000"/>
              <w:bottom w:val="single" w:sz="4" w:space="0" w:color="000000"/>
              <w:right w:val="single" w:sz="4" w:space="0" w:color="000000"/>
            </w:tcBorders>
          </w:tcPr>
          <w:p w14:paraId="035BD550" w14:textId="77777777" w:rsidR="008D2ACA" w:rsidRPr="00894E5B" w:rsidRDefault="008D2ACA" w:rsidP="000B531B">
            <w:pPr>
              <w:jc w:val="both"/>
              <w:rPr>
                <w:sz w:val="28"/>
                <w:szCs w:val="28"/>
                <w:lang w:val="de-DE"/>
              </w:rPr>
            </w:pPr>
          </w:p>
        </w:tc>
        <w:tc>
          <w:tcPr>
            <w:tcW w:w="1076" w:type="dxa"/>
            <w:tcBorders>
              <w:top w:val="single" w:sz="4" w:space="0" w:color="000000"/>
              <w:left w:val="single" w:sz="4" w:space="0" w:color="000000"/>
              <w:bottom w:val="single" w:sz="4" w:space="0" w:color="000000"/>
              <w:right w:val="single" w:sz="4" w:space="0" w:color="000000"/>
            </w:tcBorders>
          </w:tcPr>
          <w:p w14:paraId="75132025" w14:textId="77777777" w:rsidR="008D2ACA" w:rsidRPr="00894E5B" w:rsidRDefault="008D2ACA" w:rsidP="000B531B">
            <w:pPr>
              <w:jc w:val="both"/>
              <w:rPr>
                <w:sz w:val="28"/>
                <w:szCs w:val="28"/>
                <w:lang w:val="de-DE"/>
              </w:rPr>
            </w:pPr>
          </w:p>
        </w:tc>
      </w:tr>
      <w:tr w:rsidR="008D2ACA" w:rsidRPr="008D2ACA" w14:paraId="785D6469" w14:textId="77777777" w:rsidTr="000B531B">
        <w:tc>
          <w:tcPr>
            <w:tcW w:w="534" w:type="dxa"/>
            <w:tcBorders>
              <w:top w:val="single" w:sz="4" w:space="0" w:color="000000"/>
              <w:left w:val="single" w:sz="4" w:space="0" w:color="000000"/>
              <w:bottom w:val="single" w:sz="4" w:space="0" w:color="000000"/>
              <w:right w:val="single" w:sz="4" w:space="0" w:color="000000"/>
            </w:tcBorders>
            <w:hideMark/>
          </w:tcPr>
          <w:p w14:paraId="1D58DCFB" w14:textId="77777777" w:rsidR="008D2ACA" w:rsidRPr="00894E5B" w:rsidRDefault="008D2ACA" w:rsidP="000B531B">
            <w:pPr>
              <w:jc w:val="both"/>
              <w:rPr>
                <w:sz w:val="28"/>
                <w:szCs w:val="28"/>
                <w:lang w:val="de-DE"/>
              </w:rPr>
            </w:pPr>
            <w:r w:rsidRPr="00894E5B">
              <w:rPr>
                <w:sz w:val="28"/>
                <w:szCs w:val="28"/>
                <w:lang w:val="de-DE"/>
              </w:rPr>
              <w:t>4</w:t>
            </w:r>
          </w:p>
        </w:tc>
        <w:tc>
          <w:tcPr>
            <w:tcW w:w="8079" w:type="dxa"/>
            <w:tcBorders>
              <w:top w:val="single" w:sz="4" w:space="0" w:color="000000"/>
              <w:left w:val="single" w:sz="4" w:space="0" w:color="000000"/>
              <w:bottom w:val="single" w:sz="4" w:space="0" w:color="000000"/>
              <w:right w:val="single" w:sz="4" w:space="0" w:color="000000"/>
            </w:tcBorders>
            <w:hideMark/>
          </w:tcPr>
          <w:p w14:paraId="75225AC7" w14:textId="77777777" w:rsidR="008D2ACA" w:rsidRPr="00894E5B" w:rsidRDefault="008D2ACA" w:rsidP="000B531B">
            <w:pPr>
              <w:jc w:val="both"/>
              <w:rPr>
                <w:sz w:val="28"/>
                <w:szCs w:val="28"/>
                <w:lang w:val="de-DE"/>
              </w:rPr>
            </w:pPr>
            <w:r w:rsidRPr="00894E5B">
              <w:rPr>
                <w:sz w:val="28"/>
                <w:szCs w:val="28"/>
                <w:lang w:val="de-DE"/>
              </w:rPr>
              <w:t>Bei „Cook4fun“ wird den Teilnehmern ein komplettes Menü serviert.</w:t>
            </w:r>
          </w:p>
        </w:tc>
        <w:tc>
          <w:tcPr>
            <w:tcW w:w="993" w:type="dxa"/>
            <w:tcBorders>
              <w:top w:val="single" w:sz="4" w:space="0" w:color="000000"/>
              <w:left w:val="single" w:sz="4" w:space="0" w:color="000000"/>
              <w:bottom w:val="single" w:sz="4" w:space="0" w:color="000000"/>
              <w:right w:val="single" w:sz="4" w:space="0" w:color="000000"/>
            </w:tcBorders>
          </w:tcPr>
          <w:p w14:paraId="42017D14" w14:textId="77777777" w:rsidR="008D2ACA" w:rsidRPr="00894E5B" w:rsidRDefault="008D2ACA" w:rsidP="000B531B">
            <w:pPr>
              <w:jc w:val="both"/>
              <w:rPr>
                <w:sz w:val="28"/>
                <w:szCs w:val="28"/>
                <w:lang w:val="de-DE"/>
              </w:rPr>
            </w:pPr>
          </w:p>
        </w:tc>
        <w:tc>
          <w:tcPr>
            <w:tcW w:w="1076" w:type="dxa"/>
            <w:tcBorders>
              <w:top w:val="single" w:sz="4" w:space="0" w:color="000000"/>
              <w:left w:val="single" w:sz="4" w:space="0" w:color="000000"/>
              <w:bottom w:val="single" w:sz="4" w:space="0" w:color="000000"/>
              <w:right w:val="single" w:sz="4" w:space="0" w:color="000000"/>
            </w:tcBorders>
          </w:tcPr>
          <w:p w14:paraId="4E283A9C" w14:textId="77777777" w:rsidR="008D2ACA" w:rsidRPr="00894E5B" w:rsidRDefault="008D2ACA" w:rsidP="000B531B">
            <w:pPr>
              <w:jc w:val="both"/>
              <w:rPr>
                <w:sz w:val="28"/>
                <w:szCs w:val="28"/>
                <w:lang w:val="de-DE"/>
              </w:rPr>
            </w:pPr>
          </w:p>
        </w:tc>
      </w:tr>
      <w:tr w:rsidR="008D2ACA" w:rsidRPr="008D2ACA" w14:paraId="4EAFADA4" w14:textId="77777777" w:rsidTr="000B531B">
        <w:tc>
          <w:tcPr>
            <w:tcW w:w="534" w:type="dxa"/>
            <w:tcBorders>
              <w:top w:val="single" w:sz="4" w:space="0" w:color="000000"/>
              <w:left w:val="single" w:sz="4" w:space="0" w:color="000000"/>
              <w:bottom w:val="single" w:sz="4" w:space="0" w:color="000000"/>
              <w:right w:val="single" w:sz="4" w:space="0" w:color="000000"/>
            </w:tcBorders>
            <w:hideMark/>
          </w:tcPr>
          <w:p w14:paraId="31E20602" w14:textId="77777777" w:rsidR="008D2ACA" w:rsidRPr="00894E5B" w:rsidRDefault="008D2ACA" w:rsidP="000B531B">
            <w:pPr>
              <w:jc w:val="both"/>
              <w:rPr>
                <w:sz w:val="28"/>
                <w:szCs w:val="28"/>
                <w:lang w:val="de-DE"/>
              </w:rPr>
            </w:pPr>
            <w:r w:rsidRPr="00894E5B">
              <w:rPr>
                <w:sz w:val="28"/>
                <w:szCs w:val="28"/>
                <w:lang w:val="de-DE"/>
              </w:rPr>
              <w:t>5</w:t>
            </w:r>
          </w:p>
        </w:tc>
        <w:tc>
          <w:tcPr>
            <w:tcW w:w="8079" w:type="dxa"/>
            <w:tcBorders>
              <w:top w:val="single" w:sz="4" w:space="0" w:color="000000"/>
              <w:left w:val="single" w:sz="4" w:space="0" w:color="000000"/>
              <w:bottom w:val="single" w:sz="4" w:space="0" w:color="000000"/>
              <w:right w:val="single" w:sz="4" w:space="0" w:color="000000"/>
            </w:tcBorders>
            <w:hideMark/>
          </w:tcPr>
          <w:p w14:paraId="470D49ED" w14:textId="77777777" w:rsidR="008D2ACA" w:rsidRPr="00894E5B" w:rsidRDefault="008D2ACA" w:rsidP="000B531B">
            <w:pPr>
              <w:jc w:val="both"/>
              <w:rPr>
                <w:sz w:val="28"/>
                <w:szCs w:val="28"/>
                <w:lang w:val="de-DE"/>
              </w:rPr>
            </w:pPr>
            <w:r w:rsidRPr="00894E5B">
              <w:rPr>
                <w:sz w:val="28"/>
                <w:szCs w:val="28"/>
                <w:lang w:val="de-DE"/>
              </w:rPr>
              <w:t>Die  Studenten wurden nicht durch Schulungen vorbereitet.</w:t>
            </w:r>
          </w:p>
        </w:tc>
        <w:tc>
          <w:tcPr>
            <w:tcW w:w="993" w:type="dxa"/>
            <w:tcBorders>
              <w:top w:val="single" w:sz="4" w:space="0" w:color="000000"/>
              <w:left w:val="single" w:sz="4" w:space="0" w:color="000000"/>
              <w:bottom w:val="single" w:sz="4" w:space="0" w:color="000000"/>
              <w:right w:val="single" w:sz="4" w:space="0" w:color="000000"/>
            </w:tcBorders>
          </w:tcPr>
          <w:p w14:paraId="63D9E2B6" w14:textId="77777777" w:rsidR="008D2ACA" w:rsidRPr="00894E5B" w:rsidRDefault="008D2ACA" w:rsidP="000B531B">
            <w:pPr>
              <w:jc w:val="both"/>
              <w:rPr>
                <w:sz w:val="28"/>
                <w:szCs w:val="28"/>
                <w:lang w:val="de-DE"/>
              </w:rPr>
            </w:pPr>
          </w:p>
        </w:tc>
        <w:tc>
          <w:tcPr>
            <w:tcW w:w="1076" w:type="dxa"/>
            <w:tcBorders>
              <w:top w:val="single" w:sz="4" w:space="0" w:color="000000"/>
              <w:left w:val="single" w:sz="4" w:space="0" w:color="000000"/>
              <w:bottom w:val="single" w:sz="4" w:space="0" w:color="000000"/>
              <w:right w:val="single" w:sz="4" w:space="0" w:color="000000"/>
            </w:tcBorders>
          </w:tcPr>
          <w:p w14:paraId="38DB4340" w14:textId="77777777" w:rsidR="008D2ACA" w:rsidRPr="00894E5B" w:rsidRDefault="008D2ACA" w:rsidP="000B531B">
            <w:pPr>
              <w:jc w:val="both"/>
              <w:rPr>
                <w:sz w:val="28"/>
                <w:szCs w:val="28"/>
                <w:lang w:val="de-DE"/>
              </w:rPr>
            </w:pPr>
          </w:p>
        </w:tc>
      </w:tr>
      <w:tr w:rsidR="008D2ACA" w:rsidRPr="008D2ACA" w14:paraId="4EA8D453" w14:textId="77777777" w:rsidTr="000B531B">
        <w:tc>
          <w:tcPr>
            <w:tcW w:w="534" w:type="dxa"/>
            <w:tcBorders>
              <w:top w:val="single" w:sz="4" w:space="0" w:color="000000"/>
              <w:left w:val="single" w:sz="4" w:space="0" w:color="000000"/>
              <w:bottom w:val="single" w:sz="4" w:space="0" w:color="000000"/>
              <w:right w:val="single" w:sz="4" w:space="0" w:color="000000"/>
            </w:tcBorders>
            <w:hideMark/>
          </w:tcPr>
          <w:p w14:paraId="44A539AE" w14:textId="77777777" w:rsidR="008D2ACA" w:rsidRPr="00894E5B" w:rsidRDefault="008D2ACA" w:rsidP="000B531B">
            <w:pPr>
              <w:jc w:val="both"/>
              <w:rPr>
                <w:sz w:val="28"/>
                <w:szCs w:val="28"/>
                <w:lang w:val="de-DE"/>
              </w:rPr>
            </w:pPr>
            <w:r w:rsidRPr="00894E5B">
              <w:rPr>
                <w:sz w:val="28"/>
                <w:szCs w:val="28"/>
                <w:lang w:val="de-DE"/>
              </w:rPr>
              <w:t>6</w:t>
            </w:r>
          </w:p>
        </w:tc>
        <w:tc>
          <w:tcPr>
            <w:tcW w:w="8079" w:type="dxa"/>
            <w:tcBorders>
              <w:top w:val="single" w:sz="4" w:space="0" w:color="000000"/>
              <w:left w:val="single" w:sz="4" w:space="0" w:color="000000"/>
              <w:bottom w:val="single" w:sz="4" w:space="0" w:color="000000"/>
              <w:right w:val="single" w:sz="4" w:space="0" w:color="000000"/>
            </w:tcBorders>
            <w:hideMark/>
          </w:tcPr>
          <w:p w14:paraId="11A29E88" w14:textId="77777777" w:rsidR="008D2ACA" w:rsidRPr="00894E5B" w:rsidRDefault="008D2ACA" w:rsidP="000B531B">
            <w:pPr>
              <w:jc w:val="both"/>
              <w:rPr>
                <w:sz w:val="28"/>
                <w:szCs w:val="28"/>
                <w:lang w:val="de-DE"/>
              </w:rPr>
            </w:pPr>
            <w:r w:rsidRPr="00894E5B">
              <w:rPr>
                <w:sz w:val="28"/>
                <w:szCs w:val="28"/>
                <w:lang w:val="de-DE"/>
              </w:rPr>
              <w:t xml:space="preserve">Die  Studenten sollen sich durch dieses  Projekt mit dem Thema  „Existenzgründung“ beschäftigen. </w:t>
            </w:r>
          </w:p>
        </w:tc>
        <w:tc>
          <w:tcPr>
            <w:tcW w:w="993" w:type="dxa"/>
            <w:tcBorders>
              <w:top w:val="single" w:sz="4" w:space="0" w:color="000000"/>
              <w:left w:val="single" w:sz="4" w:space="0" w:color="000000"/>
              <w:bottom w:val="single" w:sz="4" w:space="0" w:color="000000"/>
              <w:right w:val="single" w:sz="4" w:space="0" w:color="000000"/>
            </w:tcBorders>
          </w:tcPr>
          <w:p w14:paraId="26A8847A" w14:textId="77777777" w:rsidR="008D2ACA" w:rsidRPr="00894E5B" w:rsidRDefault="008D2ACA" w:rsidP="000B531B">
            <w:pPr>
              <w:jc w:val="both"/>
              <w:rPr>
                <w:sz w:val="28"/>
                <w:szCs w:val="28"/>
                <w:lang w:val="de-DE"/>
              </w:rPr>
            </w:pPr>
          </w:p>
        </w:tc>
        <w:tc>
          <w:tcPr>
            <w:tcW w:w="1076" w:type="dxa"/>
            <w:tcBorders>
              <w:top w:val="single" w:sz="4" w:space="0" w:color="000000"/>
              <w:left w:val="single" w:sz="4" w:space="0" w:color="000000"/>
              <w:bottom w:val="single" w:sz="4" w:space="0" w:color="000000"/>
              <w:right w:val="single" w:sz="4" w:space="0" w:color="000000"/>
            </w:tcBorders>
          </w:tcPr>
          <w:p w14:paraId="29EEF139" w14:textId="77777777" w:rsidR="008D2ACA" w:rsidRPr="00894E5B" w:rsidRDefault="008D2ACA" w:rsidP="000B531B">
            <w:pPr>
              <w:jc w:val="both"/>
              <w:rPr>
                <w:sz w:val="28"/>
                <w:szCs w:val="28"/>
                <w:lang w:val="de-DE"/>
              </w:rPr>
            </w:pPr>
          </w:p>
        </w:tc>
      </w:tr>
    </w:tbl>
    <w:p w14:paraId="3DE64BF8" w14:textId="77777777" w:rsidR="008D2ACA" w:rsidRPr="00894E5B" w:rsidRDefault="008D2ACA" w:rsidP="008D2ACA">
      <w:pPr>
        <w:jc w:val="both"/>
        <w:rPr>
          <w:sz w:val="28"/>
          <w:szCs w:val="28"/>
          <w:lang w:val="de-DE"/>
        </w:rPr>
      </w:pPr>
    </w:p>
    <w:p w14:paraId="46FD3E70" w14:textId="77777777" w:rsidR="008D2ACA" w:rsidRDefault="008D2ACA" w:rsidP="008D2ACA">
      <w:pPr>
        <w:jc w:val="both"/>
        <w:rPr>
          <w:b/>
          <w:sz w:val="28"/>
          <w:szCs w:val="28"/>
          <w:lang w:val="uk-UA"/>
        </w:rPr>
      </w:pPr>
    </w:p>
    <w:p w14:paraId="7C512441" w14:textId="77777777" w:rsidR="008D2ACA" w:rsidRDefault="008D2ACA" w:rsidP="008D2ACA">
      <w:pPr>
        <w:jc w:val="both"/>
        <w:rPr>
          <w:b/>
          <w:sz w:val="28"/>
          <w:szCs w:val="28"/>
          <w:lang w:val="uk-UA"/>
        </w:rPr>
      </w:pPr>
    </w:p>
    <w:p w14:paraId="4FE8BC16" w14:textId="77777777" w:rsidR="008D2ACA" w:rsidRDefault="008D2ACA" w:rsidP="008D2ACA">
      <w:pPr>
        <w:jc w:val="both"/>
        <w:rPr>
          <w:b/>
          <w:sz w:val="28"/>
          <w:szCs w:val="28"/>
          <w:lang w:val="uk-UA"/>
        </w:rPr>
      </w:pPr>
    </w:p>
    <w:p w14:paraId="2E84762E" w14:textId="77777777" w:rsidR="008D2ACA" w:rsidRDefault="008D2ACA" w:rsidP="008D2ACA">
      <w:pPr>
        <w:jc w:val="both"/>
        <w:rPr>
          <w:b/>
          <w:sz w:val="28"/>
          <w:szCs w:val="28"/>
          <w:lang w:val="uk-UA"/>
        </w:rPr>
      </w:pPr>
    </w:p>
    <w:p w14:paraId="2AB6828D" w14:textId="77777777" w:rsidR="008D2ACA" w:rsidRDefault="008D2ACA" w:rsidP="008D2ACA">
      <w:pPr>
        <w:jc w:val="both"/>
        <w:rPr>
          <w:b/>
          <w:sz w:val="28"/>
          <w:szCs w:val="28"/>
          <w:lang w:val="uk-UA"/>
        </w:rPr>
      </w:pPr>
    </w:p>
    <w:p w14:paraId="36BB2BC5" w14:textId="77777777" w:rsidR="008D2ACA" w:rsidRDefault="008D2ACA" w:rsidP="008D2ACA">
      <w:pPr>
        <w:jc w:val="both"/>
        <w:rPr>
          <w:b/>
          <w:sz w:val="28"/>
          <w:szCs w:val="28"/>
          <w:lang w:val="uk-UA"/>
        </w:rPr>
      </w:pPr>
    </w:p>
    <w:p w14:paraId="458B0885" w14:textId="77777777" w:rsidR="008D2ACA" w:rsidRDefault="008D2ACA" w:rsidP="008D2ACA">
      <w:pPr>
        <w:jc w:val="both"/>
        <w:rPr>
          <w:b/>
          <w:sz w:val="28"/>
          <w:szCs w:val="28"/>
          <w:lang w:val="uk-UA"/>
        </w:rPr>
      </w:pPr>
    </w:p>
    <w:p w14:paraId="01D2BC00" w14:textId="77777777" w:rsidR="008D2ACA" w:rsidRDefault="008D2ACA" w:rsidP="008D2ACA">
      <w:pPr>
        <w:jc w:val="both"/>
        <w:rPr>
          <w:b/>
          <w:sz w:val="28"/>
          <w:szCs w:val="28"/>
          <w:lang w:val="uk-UA"/>
        </w:rPr>
      </w:pPr>
    </w:p>
    <w:p w14:paraId="0C82EBC6" w14:textId="77777777" w:rsidR="008D2ACA" w:rsidRDefault="008D2ACA" w:rsidP="008D2ACA">
      <w:pPr>
        <w:jc w:val="both"/>
        <w:rPr>
          <w:b/>
          <w:sz w:val="28"/>
          <w:szCs w:val="28"/>
          <w:lang w:val="uk-UA"/>
        </w:rPr>
      </w:pPr>
    </w:p>
    <w:p w14:paraId="159BBF03" w14:textId="77777777" w:rsidR="008D2ACA" w:rsidRDefault="008D2ACA" w:rsidP="008D2ACA">
      <w:pPr>
        <w:jc w:val="both"/>
        <w:rPr>
          <w:b/>
          <w:sz w:val="28"/>
          <w:szCs w:val="28"/>
          <w:lang w:val="uk-UA"/>
        </w:rPr>
      </w:pPr>
    </w:p>
    <w:p w14:paraId="12FB836A" w14:textId="77777777" w:rsidR="008D2ACA" w:rsidRDefault="008D2ACA" w:rsidP="008D2ACA">
      <w:pPr>
        <w:jc w:val="both"/>
        <w:rPr>
          <w:b/>
          <w:sz w:val="28"/>
          <w:szCs w:val="28"/>
          <w:lang w:val="uk-UA"/>
        </w:rPr>
      </w:pPr>
    </w:p>
    <w:p w14:paraId="55ED3FFA" w14:textId="77777777" w:rsidR="008D2ACA" w:rsidRDefault="008D2ACA" w:rsidP="008D2ACA">
      <w:pPr>
        <w:jc w:val="both"/>
        <w:rPr>
          <w:b/>
          <w:sz w:val="28"/>
          <w:szCs w:val="28"/>
          <w:lang w:val="uk-UA"/>
        </w:rPr>
      </w:pPr>
    </w:p>
    <w:p w14:paraId="09BC4070" w14:textId="77777777" w:rsidR="008D2ACA" w:rsidRDefault="008D2ACA" w:rsidP="008D2ACA">
      <w:pPr>
        <w:jc w:val="both"/>
        <w:rPr>
          <w:b/>
          <w:sz w:val="28"/>
          <w:szCs w:val="28"/>
          <w:lang w:val="uk-UA"/>
        </w:rPr>
      </w:pPr>
    </w:p>
    <w:p w14:paraId="1600C5FB" w14:textId="77777777" w:rsidR="008D2ACA" w:rsidRDefault="008D2ACA" w:rsidP="008D2ACA">
      <w:pPr>
        <w:jc w:val="both"/>
        <w:rPr>
          <w:b/>
          <w:sz w:val="28"/>
          <w:szCs w:val="28"/>
          <w:lang w:val="uk-UA"/>
        </w:rPr>
      </w:pPr>
    </w:p>
    <w:p w14:paraId="36B7F7FD" w14:textId="77777777" w:rsidR="008D2ACA" w:rsidRDefault="008D2ACA" w:rsidP="008D2ACA">
      <w:pPr>
        <w:jc w:val="both"/>
        <w:rPr>
          <w:b/>
          <w:sz w:val="28"/>
          <w:szCs w:val="28"/>
          <w:lang w:val="uk-UA"/>
        </w:rPr>
      </w:pPr>
    </w:p>
    <w:p w14:paraId="4AB17B87" w14:textId="77777777" w:rsidR="008D2ACA" w:rsidRDefault="008D2ACA" w:rsidP="008D2ACA">
      <w:pPr>
        <w:jc w:val="both"/>
        <w:rPr>
          <w:b/>
          <w:sz w:val="28"/>
          <w:szCs w:val="28"/>
          <w:lang w:val="uk-UA"/>
        </w:rPr>
      </w:pPr>
    </w:p>
    <w:p w14:paraId="15DCC2FC" w14:textId="77777777" w:rsidR="008D2ACA" w:rsidRDefault="008D2ACA" w:rsidP="008D2ACA">
      <w:pPr>
        <w:jc w:val="both"/>
        <w:rPr>
          <w:b/>
          <w:sz w:val="28"/>
          <w:szCs w:val="28"/>
          <w:lang w:val="uk-UA"/>
        </w:rPr>
      </w:pPr>
    </w:p>
    <w:p w14:paraId="51310853" w14:textId="77777777" w:rsidR="008D2ACA" w:rsidRDefault="008D2ACA" w:rsidP="008D2ACA">
      <w:pPr>
        <w:jc w:val="both"/>
        <w:rPr>
          <w:b/>
          <w:sz w:val="28"/>
          <w:szCs w:val="28"/>
          <w:lang w:val="uk-UA"/>
        </w:rPr>
      </w:pPr>
    </w:p>
    <w:p w14:paraId="61193CA1" w14:textId="77777777" w:rsidR="008D2ACA" w:rsidRDefault="008D2ACA" w:rsidP="008D2ACA">
      <w:pPr>
        <w:jc w:val="both"/>
        <w:rPr>
          <w:b/>
          <w:sz w:val="28"/>
          <w:szCs w:val="28"/>
          <w:lang w:val="uk-UA"/>
        </w:rPr>
      </w:pPr>
    </w:p>
    <w:p w14:paraId="2037DC95" w14:textId="77777777" w:rsidR="008D2ACA" w:rsidRDefault="008D2ACA" w:rsidP="008D2ACA">
      <w:pPr>
        <w:jc w:val="both"/>
        <w:rPr>
          <w:b/>
          <w:sz w:val="28"/>
          <w:szCs w:val="28"/>
          <w:lang w:val="uk-UA"/>
        </w:rPr>
      </w:pPr>
    </w:p>
    <w:p w14:paraId="1A160FC8" w14:textId="77777777" w:rsidR="008D2ACA" w:rsidRDefault="008D2ACA" w:rsidP="008D2ACA">
      <w:pPr>
        <w:jc w:val="both"/>
        <w:rPr>
          <w:b/>
          <w:sz w:val="28"/>
          <w:szCs w:val="28"/>
          <w:lang w:val="uk-UA"/>
        </w:rPr>
      </w:pPr>
    </w:p>
    <w:p w14:paraId="5B68225A" w14:textId="77777777" w:rsidR="008D2ACA" w:rsidRDefault="008D2ACA" w:rsidP="008D2ACA">
      <w:pPr>
        <w:jc w:val="both"/>
        <w:rPr>
          <w:b/>
          <w:sz w:val="28"/>
          <w:szCs w:val="28"/>
          <w:lang w:val="uk-UA"/>
        </w:rPr>
      </w:pPr>
    </w:p>
    <w:p w14:paraId="44FAC776" w14:textId="77777777" w:rsidR="008D2ACA" w:rsidRDefault="008D2ACA" w:rsidP="008D2ACA">
      <w:pPr>
        <w:jc w:val="both"/>
        <w:rPr>
          <w:b/>
          <w:sz w:val="28"/>
          <w:szCs w:val="28"/>
          <w:lang w:val="uk-UA"/>
        </w:rPr>
      </w:pPr>
    </w:p>
    <w:p w14:paraId="63C2E1DE" w14:textId="77777777" w:rsidR="008D2ACA" w:rsidRDefault="008D2ACA" w:rsidP="008D2ACA">
      <w:pPr>
        <w:jc w:val="both"/>
        <w:rPr>
          <w:b/>
          <w:sz w:val="28"/>
          <w:szCs w:val="28"/>
          <w:lang w:val="uk-UA"/>
        </w:rPr>
      </w:pPr>
    </w:p>
    <w:p w14:paraId="465FDFFC" w14:textId="77777777" w:rsidR="008D2ACA" w:rsidRDefault="008D2ACA" w:rsidP="008D2ACA">
      <w:pPr>
        <w:jc w:val="both"/>
        <w:rPr>
          <w:b/>
          <w:sz w:val="28"/>
          <w:szCs w:val="28"/>
          <w:lang w:val="uk-UA"/>
        </w:rPr>
      </w:pPr>
    </w:p>
    <w:p w14:paraId="67209452" w14:textId="77777777" w:rsidR="008D2ACA" w:rsidRDefault="008D2ACA" w:rsidP="008D2ACA">
      <w:pPr>
        <w:jc w:val="both"/>
        <w:rPr>
          <w:b/>
          <w:sz w:val="28"/>
          <w:szCs w:val="28"/>
          <w:lang w:val="uk-UA"/>
        </w:rPr>
      </w:pPr>
    </w:p>
    <w:p w14:paraId="67E6FC75" w14:textId="77777777" w:rsidR="008D2ACA" w:rsidRDefault="008D2ACA" w:rsidP="008D2ACA">
      <w:pPr>
        <w:jc w:val="both"/>
        <w:rPr>
          <w:b/>
          <w:sz w:val="28"/>
          <w:szCs w:val="28"/>
          <w:lang w:val="uk-UA"/>
        </w:rPr>
      </w:pPr>
    </w:p>
    <w:p w14:paraId="236FF936" w14:textId="77777777" w:rsidR="008D2ACA" w:rsidRDefault="008D2ACA" w:rsidP="008D2ACA">
      <w:pPr>
        <w:jc w:val="both"/>
        <w:rPr>
          <w:b/>
          <w:sz w:val="28"/>
          <w:szCs w:val="28"/>
          <w:lang w:val="uk-UA"/>
        </w:rPr>
      </w:pPr>
    </w:p>
    <w:p w14:paraId="19B844E4" w14:textId="77777777" w:rsidR="008D2ACA" w:rsidRDefault="008D2ACA" w:rsidP="008D2ACA">
      <w:pPr>
        <w:jc w:val="both"/>
        <w:rPr>
          <w:b/>
          <w:sz w:val="28"/>
          <w:szCs w:val="28"/>
          <w:lang w:val="uk-UA"/>
        </w:rPr>
      </w:pPr>
    </w:p>
    <w:p w14:paraId="4D37A21D" w14:textId="77777777" w:rsidR="008D2ACA" w:rsidRDefault="008D2ACA" w:rsidP="008D2ACA">
      <w:pPr>
        <w:jc w:val="both"/>
        <w:rPr>
          <w:b/>
          <w:sz w:val="28"/>
          <w:szCs w:val="28"/>
          <w:lang w:val="uk-UA"/>
        </w:rPr>
      </w:pPr>
    </w:p>
    <w:p w14:paraId="6A5310B8" w14:textId="77777777" w:rsidR="008D2ACA" w:rsidRDefault="008D2ACA" w:rsidP="008D2ACA">
      <w:pPr>
        <w:jc w:val="both"/>
        <w:rPr>
          <w:b/>
          <w:sz w:val="28"/>
          <w:szCs w:val="28"/>
          <w:lang w:val="uk-UA"/>
        </w:rPr>
      </w:pPr>
    </w:p>
    <w:p w14:paraId="0FB5490D" w14:textId="77777777" w:rsidR="008D2ACA" w:rsidRDefault="008D2ACA" w:rsidP="008D2ACA">
      <w:pPr>
        <w:jc w:val="both"/>
        <w:rPr>
          <w:b/>
          <w:sz w:val="28"/>
          <w:szCs w:val="28"/>
          <w:lang w:val="uk-UA"/>
        </w:rPr>
      </w:pPr>
    </w:p>
    <w:p w14:paraId="38C021E8" w14:textId="77777777" w:rsidR="008D2ACA" w:rsidRDefault="008D2ACA" w:rsidP="008D2ACA">
      <w:pPr>
        <w:jc w:val="both"/>
        <w:rPr>
          <w:b/>
          <w:sz w:val="28"/>
          <w:szCs w:val="28"/>
          <w:lang w:val="uk-UA"/>
        </w:rPr>
      </w:pPr>
    </w:p>
    <w:p w14:paraId="3DE1A53C" w14:textId="77777777" w:rsidR="008D2ACA" w:rsidRDefault="008D2ACA" w:rsidP="008D2ACA">
      <w:pPr>
        <w:jc w:val="both"/>
        <w:rPr>
          <w:b/>
          <w:sz w:val="28"/>
          <w:szCs w:val="28"/>
          <w:lang w:val="uk-UA"/>
        </w:rPr>
      </w:pPr>
    </w:p>
    <w:p w14:paraId="148CD47A" w14:textId="77777777" w:rsidR="008D2ACA" w:rsidRDefault="008D2ACA" w:rsidP="008D2ACA">
      <w:pPr>
        <w:jc w:val="both"/>
        <w:rPr>
          <w:b/>
          <w:sz w:val="28"/>
          <w:szCs w:val="28"/>
          <w:lang w:val="uk-UA"/>
        </w:rPr>
      </w:pPr>
    </w:p>
    <w:p w14:paraId="79C01273" w14:textId="77777777" w:rsidR="008D2ACA" w:rsidRDefault="008D2ACA" w:rsidP="008D2ACA">
      <w:pPr>
        <w:jc w:val="both"/>
        <w:rPr>
          <w:b/>
          <w:sz w:val="28"/>
          <w:szCs w:val="28"/>
          <w:lang w:val="uk-UA"/>
        </w:rPr>
      </w:pPr>
    </w:p>
    <w:p w14:paraId="5890C694" w14:textId="77777777" w:rsidR="008D2ACA" w:rsidRPr="00894E5B" w:rsidRDefault="008D2ACA" w:rsidP="008D2ACA">
      <w:pPr>
        <w:jc w:val="both"/>
        <w:rPr>
          <w:b/>
          <w:sz w:val="28"/>
          <w:szCs w:val="28"/>
          <w:lang w:val="de-DE"/>
        </w:rPr>
      </w:pPr>
      <w:r w:rsidRPr="00894E5B">
        <w:rPr>
          <w:b/>
          <w:sz w:val="28"/>
          <w:szCs w:val="28"/>
          <w:lang w:val="de-DE"/>
        </w:rPr>
        <w:t xml:space="preserve">Text 2. Die Antarktisstation Neumayer III. </w:t>
      </w:r>
    </w:p>
    <w:p w14:paraId="451EFEE5" w14:textId="77777777" w:rsidR="008D2ACA" w:rsidRPr="00894E5B" w:rsidRDefault="008D2ACA" w:rsidP="008D2ACA">
      <w:pPr>
        <w:jc w:val="both"/>
        <w:rPr>
          <w:b/>
          <w:sz w:val="28"/>
          <w:szCs w:val="28"/>
          <w:lang w:val="de-DE"/>
        </w:rPr>
      </w:pPr>
      <w:r w:rsidRPr="00894E5B">
        <w:rPr>
          <w:b/>
          <w:sz w:val="28"/>
          <w:szCs w:val="28"/>
          <w:lang w:val="de-DE"/>
        </w:rPr>
        <w:lastRenderedPageBreak/>
        <w:t>Lesen Sie den Text und entscheiden Sie  welche Antwort a, b oder c passt.</w:t>
      </w:r>
    </w:p>
    <w:p w14:paraId="51257CF1" w14:textId="77777777" w:rsidR="008D2ACA" w:rsidRPr="00894E5B" w:rsidRDefault="008D2ACA" w:rsidP="008D2ACA">
      <w:pPr>
        <w:jc w:val="both"/>
        <w:rPr>
          <w:b/>
          <w:sz w:val="28"/>
          <w:szCs w:val="28"/>
          <w:lang w:val="de-DE"/>
        </w:rPr>
      </w:pPr>
    </w:p>
    <w:p w14:paraId="26371D04" w14:textId="77777777" w:rsidR="008D2ACA" w:rsidRPr="00894E5B" w:rsidRDefault="008D2ACA" w:rsidP="008D2ACA">
      <w:pPr>
        <w:jc w:val="both"/>
        <w:rPr>
          <w:b/>
          <w:sz w:val="28"/>
          <w:szCs w:val="28"/>
          <w:lang w:val="de-DE"/>
        </w:rPr>
      </w:pPr>
      <w:r w:rsidRPr="00894E5B">
        <w:rPr>
          <w:b/>
          <w:sz w:val="28"/>
          <w:szCs w:val="28"/>
          <w:lang w:val="de-DE"/>
        </w:rPr>
        <w:t>Die Antarktisstation Neumayer III.</w:t>
      </w:r>
    </w:p>
    <w:p w14:paraId="2B60F8C6" w14:textId="77777777" w:rsidR="008D2ACA" w:rsidRPr="00894E5B" w:rsidRDefault="008D2ACA" w:rsidP="008D2ACA">
      <w:pPr>
        <w:jc w:val="both"/>
        <w:rPr>
          <w:sz w:val="28"/>
          <w:szCs w:val="28"/>
          <w:lang w:val="de-DE"/>
        </w:rPr>
      </w:pPr>
      <w:r w:rsidRPr="00894E5B">
        <w:rPr>
          <w:sz w:val="28"/>
          <w:szCs w:val="28"/>
          <w:lang w:val="de-DE"/>
        </w:rPr>
        <w:tab/>
        <w:t xml:space="preserve">Die Antarktisstation Neumayer III steht  rund 1000 Kilometer vom Südpol entfernt auf einer 200 Meter  dicken Eisschicht. Hier,  kurz 71. Grad südlicher Breite, sind  die  Sommer kurz und Versorgungsschiffe können den im  Sommer 2009  eröffneten Forschungsstützpunkt nur vier  Monate im Jahr anfahren. Zu anderen Zeiten ist die Eisfläche über dem arktischen Meer  geschlossen und  Stürme fegen über das Eis. </w:t>
      </w:r>
    </w:p>
    <w:p w14:paraId="423480FF" w14:textId="77777777" w:rsidR="008D2ACA" w:rsidRPr="00894E5B" w:rsidRDefault="008D2ACA" w:rsidP="008D2ACA">
      <w:pPr>
        <w:jc w:val="both"/>
        <w:rPr>
          <w:sz w:val="28"/>
          <w:szCs w:val="28"/>
          <w:lang w:val="de-DE"/>
        </w:rPr>
      </w:pPr>
      <w:r w:rsidRPr="00894E5B">
        <w:rPr>
          <w:sz w:val="28"/>
          <w:szCs w:val="28"/>
          <w:lang w:val="de-DE"/>
        </w:rPr>
        <w:tab/>
        <w:t xml:space="preserve">    Während der 8 Monate dauernden Überwinterungssaison arbeiten in der  Regel neun Forscherinnen und  Forscher auf der  Station, maximal für 11 Personen ist bei einem längeren Aufenthalt Platz vorhanden. Das Forschungsteam besteht aus vier Wissenschaftlern mit den Schwerpunkten Meteorologie, Geophysik und  Luftchemie sowie  drei Ingenieuren für den Maschinen-, Elektro – und IT-Bereich. Außerdem  gibt es einen Koch und  einen Arzt.  Letzterer  ist zugleich der  Stationsleiter.</w:t>
      </w:r>
    </w:p>
    <w:p w14:paraId="734591E6" w14:textId="77777777" w:rsidR="008D2ACA" w:rsidRPr="00894E5B" w:rsidRDefault="008D2ACA" w:rsidP="008D2ACA">
      <w:pPr>
        <w:jc w:val="both"/>
        <w:rPr>
          <w:sz w:val="28"/>
          <w:szCs w:val="28"/>
          <w:lang w:val="de-DE"/>
        </w:rPr>
      </w:pPr>
      <w:r w:rsidRPr="00894E5B">
        <w:rPr>
          <w:sz w:val="28"/>
          <w:szCs w:val="28"/>
          <w:lang w:val="de-DE"/>
        </w:rPr>
        <w:tab/>
        <w:t>Im Grunde kann die  Situation der Menschen in der Forschungsstation mit der  in einer Wohngemeinschaft verglichen werden. Allerdings mit einem  Unterschied: Im Gegensatz zu einer normalen Wohngemeinschaft haben die  Bewohner  einander  nicht selbst ausgesucht.  Dass trotzdem ein  harmonisches Klima herrscht, liegt daran, dass alle Besatzungsmitglieder eine ähnliche  Interessenslage und  eine  gemeinschaftliche  Aufgabe haben.</w:t>
      </w:r>
    </w:p>
    <w:p w14:paraId="4EFB0789" w14:textId="77777777" w:rsidR="008D2ACA" w:rsidRPr="00894E5B" w:rsidRDefault="008D2ACA" w:rsidP="008D2ACA">
      <w:pPr>
        <w:jc w:val="both"/>
        <w:rPr>
          <w:sz w:val="28"/>
          <w:szCs w:val="28"/>
          <w:lang w:val="de-DE"/>
        </w:rPr>
      </w:pPr>
      <w:r w:rsidRPr="00894E5B">
        <w:rPr>
          <w:sz w:val="28"/>
          <w:szCs w:val="28"/>
          <w:lang w:val="de-DE"/>
        </w:rPr>
        <w:tab/>
        <w:t>Über  den Einsatz  in der  Antarktis  entscheidet eine Expertenkommission. Bei der  Auswahl spielen weder Gesc</w:t>
      </w:r>
      <w:r>
        <w:rPr>
          <w:sz w:val="28"/>
          <w:szCs w:val="28"/>
          <w:lang w:val="de-DE"/>
        </w:rPr>
        <w:t xml:space="preserve">hlecht noch </w:t>
      </w:r>
      <w:r w:rsidRPr="00894E5B">
        <w:rPr>
          <w:sz w:val="28"/>
          <w:szCs w:val="28"/>
          <w:lang w:val="de-DE"/>
        </w:rPr>
        <w:t>Nationalität eine  Rolle, wesentlich sind  allein die  Qualifikation für die jeweilige Aufgabe  und psychische  Stabilität. Bevor sich  die  Wissenschaftler, Techniker, Koch und Arzt auf die  Fahrt  zur Station begeben, müssen sie  ein umfangreiches Trainingsprogramm durchlaufen und  ein Umweltschutzseminar besuchen.  Gleiches gilt auch für  die  Forscher, die  nur zeitweise  die  Station aufsuchen. In den Sommermonaten, das heißt  von Mitte November  bis  Mitte  März, kann auf der  Station und  um  sie her</w:t>
      </w:r>
      <w:r>
        <w:rPr>
          <w:sz w:val="28"/>
          <w:szCs w:val="28"/>
          <w:lang w:val="de-DE"/>
        </w:rPr>
        <w:t>um nämlich einiges los  sein.  D</w:t>
      </w:r>
      <w:r w:rsidRPr="00894E5B">
        <w:rPr>
          <w:sz w:val="28"/>
          <w:szCs w:val="28"/>
          <w:lang w:val="de-DE"/>
        </w:rPr>
        <w:t>ann arbeiten hier bis zu 50 Menschen. Die  Station  ist in dieser Zeit logistisches  Zentrum Menschen, die in einem Umkreis von 500 Kilometern ihren Forschungsaufgaben nachgehen, können von Neumayer III aus betreut werden. Die  Station hält  spezielle Fahrzeuge, antarktistaugliche Zelte und  Proviantpakete für längere  Expeditionen bereit.</w:t>
      </w:r>
    </w:p>
    <w:p w14:paraId="0F5CEAAA" w14:textId="77777777" w:rsidR="008D2ACA" w:rsidRDefault="008D2ACA" w:rsidP="008D2ACA">
      <w:pPr>
        <w:jc w:val="both"/>
        <w:rPr>
          <w:sz w:val="28"/>
          <w:szCs w:val="28"/>
          <w:lang w:val="de-DE"/>
        </w:rPr>
      </w:pPr>
      <w:r w:rsidRPr="00894E5B">
        <w:rPr>
          <w:sz w:val="28"/>
          <w:szCs w:val="28"/>
          <w:lang w:val="de-DE"/>
        </w:rPr>
        <w:tab/>
        <w:t xml:space="preserve">Zentrale  Aufgabe  der Station  sind Landzeituntersuchungen. Die  Forscher  sprechen von einer  Aufgabe für viele   Generationen. Es  werden  die Untersuchungsergebnisse  zwar  regelmäßig  ausgewertet, dennoch sind  sich die  Wissenschaftler  darüber im Klaren, dass aus  den  gewonnenen  Daten  vielleicht  erst  in 100 Jahren die  richtigen Schlüsse gezogen  werden können.    Jetzt  geht es  in erster Linie darum, umfassende  Informationen über die  Entwicklung der Erdatmosphäre und  das Klima sowie  über  die Plattentektonik zusammenzutragen. </w:t>
      </w:r>
    </w:p>
    <w:p w14:paraId="7AA331B4" w14:textId="77777777" w:rsidR="008D2ACA" w:rsidRDefault="008D2ACA" w:rsidP="008D2ACA">
      <w:pPr>
        <w:jc w:val="both"/>
        <w:rPr>
          <w:sz w:val="28"/>
          <w:szCs w:val="28"/>
          <w:lang w:val="de-DE"/>
        </w:rPr>
      </w:pPr>
    </w:p>
    <w:p w14:paraId="61B6BE33" w14:textId="77777777" w:rsidR="008D2ACA" w:rsidRDefault="008D2ACA" w:rsidP="008D2ACA">
      <w:pPr>
        <w:jc w:val="both"/>
        <w:rPr>
          <w:sz w:val="28"/>
          <w:szCs w:val="28"/>
          <w:lang w:val="de-DE"/>
        </w:rPr>
      </w:pPr>
    </w:p>
    <w:p w14:paraId="3AAB9573" w14:textId="77777777" w:rsidR="008D2ACA" w:rsidRDefault="008D2ACA" w:rsidP="008D2ACA">
      <w:pPr>
        <w:jc w:val="both"/>
        <w:rPr>
          <w:sz w:val="28"/>
          <w:szCs w:val="28"/>
          <w:lang w:val="de-DE"/>
        </w:rPr>
      </w:pPr>
    </w:p>
    <w:p w14:paraId="63913E55" w14:textId="77777777" w:rsidR="008D2ACA" w:rsidRPr="00894E5B" w:rsidRDefault="008D2ACA" w:rsidP="008D2ACA">
      <w:pPr>
        <w:jc w:val="both"/>
        <w:rPr>
          <w:sz w:val="28"/>
          <w:szCs w:val="28"/>
          <w:lang w:val="de-DE"/>
        </w:rPr>
      </w:pPr>
    </w:p>
    <w:p w14:paraId="56112FC0" w14:textId="77777777" w:rsidR="008D2ACA" w:rsidRPr="00894E5B" w:rsidRDefault="008D2ACA" w:rsidP="008D2ACA">
      <w:pPr>
        <w:jc w:val="both"/>
        <w:rPr>
          <w:sz w:val="28"/>
          <w:szCs w:val="28"/>
          <w:lang w:val="de-D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6"/>
        <w:gridCol w:w="4150"/>
        <w:gridCol w:w="519"/>
        <w:gridCol w:w="4190"/>
      </w:tblGrid>
      <w:tr w:rsidR="008D2ACA" w:rsidRPr="008D2ACA" w14:paraId="1D1A576C" w14:textId="77777777" w:rsidTr="000B531B">
        <w:tc>
          <w:tcPr>
            <w:tcW w:w="534" w:type="dxa"/>
            <w:vMerge w:val="restart"/>
            <w:tcBorders>
              <w:top w:val="single" w:sz="4" w:space="0" w:color="000000"/>
              <w:left w:val="single" w:sz="4" w:space="0" w:color="000000"/>
              <w:bottom w:val="single" w:sz="4" w:space="0" w:color="000000"/>
              <w:right w:val="single" w:sz="4" w:space="0" w:color="000000"/>
            </w:tcBorders>
            <w:hideMark/>
          </w:tcPr>
          <w:p w14:paraId="6C61AFAA" w14:textId="77777777" w:rsidR="008D2ACA" w:rsidRPr="00894E5B" w:rsidRDefault="008D2ACA" w:rsidP="000B531B">
            <w:pPr>
              <w:jc w:val="both"/>
              <w:rPr>
                <w:sz w:val="28"/>
                <w:szCs w:val="28"/>
                <w:lang w:val="de-DE"/>
              </w:rPr>
            </w:pPr>
            <w:r w:rsidRPr="00894E5B">
              <w:rPr>
                <w:sz w:val="28"/>
                <w:szCs w:val="28"/>
                <w:lang w:val="de-DE"/>
              </w:rPr>
              <w:t>1</w:t>
            </w:r>
          </w:p>
        </w:tc>
        <w:tc>
          <w:tcPr>
            <w:tcW w:w="4806" w:type="dxa"/>
            <w:vMerge w:val="restart"/>
            <w:tcBorders>
              <w:top w:val="single" w:sz="4" w:space="0" w:color="000000"/>
              <w:left w:val="single" w:sz="4" w:space="0" w:color="000000"/>
              <w:bottom w:val="single" w:sz="4" w:space="0" w:color="000000"/>
              <w:right w:val="single" w:sz="4" w:space="0" w:color="000000"/>
            </w:tcBorders>
            <w:hideMark/>
          </w:tcPr>
          <w:p w14:paraId="7A9D0191" w14:textId="77777777" w:rsidR="008D2ACA" w:rsidRPr="00894E5B" w:rsidRDefault="008D2ACA" w:rsidP="000B531B">
            <w:pPr>
              <w:jc w:val="both"/>
              <w:rPr>
                <w:sz w:val="28"/>
                <w:szCs w:val="28"/>
                <w:lang w:val="de-DE"/>
              </w:rPr>
            </w:pPr>
            <w:r w:rsidRPr="00894E5B">
              <w:rPr>
                <w:sz w:val="28"/>
                <w:szCs w:val="28"/>
                <w:lang w:val="de-DE"/>
              </w:rPr>
              <w:t xml:space="preserve">Über  die  Besatzung der Station </w:t>
            </w:r>
            <w:r w:rsidRPr="00894E5B">
              <w:rPr>
                <w:sz w:val="28"/>
                <w:szCs w:val="28"/>
                <w:lang w:val="de-DE"/>
              </w:rPr>
              <w:lastRenderedPageBreak/>
              <w:t>Neumayer III schreibt der Artikel, dass…</w:t>
            </w:r>
          </w:p>
        </w:tc>
        <w:tc>
          <w:tcPr>
            <w:tcW w:w="580" w:type="dxa"/>
            <w:tcBorders>
              <w:top w:val="single" w:sz="4" w:space="0" w:color="000000"/>
              <w:left w:val="single" w:sz="4" w:space="0" w:color="000000"/>
              <w:bottom w:val="single" w:sz="4" w:space="0" w:color="000000"/>
              <w:right w:val="single" w:sz="4" w:space="0" w:color="000000"/>
            </w:tcBorders>
            <w:hideMark/>
          </w:tcPr>
          <w:p w14:paraId="74521EC5" w14:textId="77777777" w:rsidR="008D2ACA" w:rsidRPr="00894E5B" w:rsidRDefault="008D2ACA" w:rsidP="000B531B">
            <w:pPr>
              <w:jc w:val="both"/>
              <w:rPr>
                <w:sz w:val="28"/>
                <w:szCs w:val="28"/>
                <w:lang w:val="de-DE"/>
              </w:rPr>
            </w:pPr>
            <w:r w:rsidRPr="00894E5B">
              <w:rPr>
                <w:sz w:val="28"/>
                <w:szCs w:val="28"/>
                <w:lang w:val="de-DE"/>
              </w:rPr>
              <w:lastRenderedPageBreak/>
              <w:t>a</w:t>
            </w:r>
          </w:p>
        </w:tc>
        <w:tc>
          <w:tcPr>
            <w:tcW w:w="4762" w:type="dxa"/>
            <w:tcBorders>
              <w:top w:val="single" w:sz="4" w:space="0" w:color="000000"/>
              <w:left w:val="single" w:sz="4" w:space="0" w:color="000000"/>
              <w:bottom w:val="single" w:sz="4" w:space="0" w:color="000000"/>
              <w:right w:val="single" w:sz="4" w:space="0" w:color="000000"/>
            </w:tcBorders>
            <w:hideMark/>
          </w:tcPr>
          <w:p w14:paraId="0D735897" w14:textId="77777777" w:rsidR="008D2ACA" w:rsidRPr="00894E5B" w:rsidRDefault="008D2ACA" w:rsidP="000B531B">
            <w:pPr>
              <w:jc w:val="both"/>
              <w:rPr>
                <w:sz w:val="28"/>
                <w:szCs w:val="28"/>
                <w:lang w:val="de-DE"/>
              </w:rPr>
            </w:pPr>
            <w:r w:rsidRPr="00894E5B">
              <w:rPr>
                <w:sz w:val="28"/>
                <w:szCs w:val="28"/>
                <w:lang w:val="de-DE"/>
              </w:rPr>
              <w:t xml:space="preserve">sie  sich aus  Menschen mit </w:t>
            </w:r>
            <w:r w:rsidRPr="00894E5B">
              <w:rPr>
                <w:sz w:val="28"/>
                <w:szCs w:val="28"/>
                <w:lang w:val="de-DE"/>
              </w:rPr>
              <w:lastRenderedPageBreak/>
              <w:t>verschiedenen Berufen zusammensetzt.</w:t>
            </w:r>
          </w:p>
        </w:tc>
      </w:tr>
      <w:tr w:rsidR="008D2ACA" w:rsidRPr="008D2ACA" w14:paraId="70A7B9D9" w14:textId="77777777" w:rsidTr="000B531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698976A" w14:textId="77777777" w:rsidR="008D2ACA" w:rsidRPr="00894E5B" w:rsidRDefault="008D2ACA" w:rsidP="000B531B">
            <w:pPr>
              <w:rPr>
                <w:sz w:val="28"/>
                <w:szCs w:val="28"/>
                <w:lang w:val="de-DE"/>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6F5746D" w14:textId="77777777" w:rsidR="008D2ACA" w:rsidRPr="00894E5B" w:rsidRDefault="008D2ACA" w:rsidP="000B531B">
            <w:pPr>
              <w:rPr>
                <w:sz w:val="28"/>
                <w:szCs w:val="28"/>
                <w:lang w:val="de-DE"/>
              </w:rPr>
            </w:pPr>
          </w:p>
        </w:tc>
        <w:tc>
          <w:tcPr>
            <w:tcW w:w="580" w:type="dxa"/>
            <w:tcBorders>
              <w:top w:val="single" w:sz="4" w:space="0" w:color="000000"/>
              <w:left w:val="single" w:sz="4" w:space="0" w:color="000000"/>
              <w:bottom w:val="single" w:sz="4" w:space="0" w:color="000000"/>
              <w:right w:val="single" w:sz="4" w:space="0" w:color="000000"/>
            </w:tcBorders>
            <w:hideMark/>
          </w:tcPr>
          <w:p w14:paraId="41807F45" w14:textId="77777777" w:rsidR="008D2ACA" w:rsidRPr="00894E5B" w:rsidRDefault="008D2ACA" w:rsidP="000B531B">
            <w:pPr>
              <w:jc w:val="both"/>
              <w:rPr>
                <w:sz w:val="28"/>
                <w:szCs w:val="28"/>
                <w:lang w:val="de-DE"/>
              </w:rPr>
            </w:pPr>
            <w:r w:rsidRPr="00894E5B">
              <w:rPr>
                <w:sz w:val="28"/>
                <w:szCs w:val="28"/>
                <w:lang w:val="de-DE"/>
              </w:rPr>
              <w:t>b</w:t>
            </w:r>
          </w:p>
        </w:tc>
        <w:tc>
          <w:tcPr>
            <w:tcW w:w="4762" w:type="dxa"/>
            <w:tcBorders>
              <w:top w:val="single" w:sz="4" w:space="0" w:color="000000"/>
              <w:left w:val="single" w:sz="4" w:space="0" w:color="000000"/>
              <w:bottom w:val="single" w:sz="4" w:space="0" w:color="000000"/>
              <w:right w:val="single" w:sz="4" w:space="0" w:color="000000"/>
            </w:tcBorders>
            <w:hideMark/>
          </w:tcPr>
          <w:p w14:paraId="799F55B3" w14:textId="77777777" w:rsidR="008D2ACA" w:rsidRPr="00894E5B" w:rsidRDefault="008D2ACA" w:rsidP="000B531B">
            <w:pPr>
              <w:jc w:val="both"/>
              <w:rPr>
                <w:sz w:val="28"/>
                <w:szCs w:val="28"/>
                <w:lang w:val="de-DE"/>
              </w:rPr>
            </w:pPr>
            <w:r w:rsidRPr="00894E5B">
              <w:rPr>
                <w:sz w:val="28"/>
                <w:szCs w:val="28"/>
                <w:lang w:val="de-DE"/>
              </w:rPr>
              <w:t>sie  es  den Winter über auf engem Raum miteinander aushalten muss.</w:t>
            </w:r>
          </w:p>
        </w:tc>
      </w:tr>
      <w:tr w:rsidR="008D2ACA" w:rsidRPr="008D2ACA" w14:paraId="00DD2672" w14:textId="77777777" w:rsidTr="000B531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D91A38E" w14:textId="77777777" w:rsidR="008D2ACA" w:rsidRPr="00894E5B" w:rsidRDefault="008D2ACA" w:rsidP="000B531B">
            <w:pPr>
              <w:rPr>
                <w:sz w:val="28"/>
                <w:szCs w:val="28"/>
                <w:lang w:val="de-DE"/>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73C63D1" w14:textId="77777777" w:rsidR="008D2ACA" w:rsidRPr="00894E5B" w:rsidRDefault="008D2ACA" w:rsidP="000B531B">
            <w:pPr>
              <w:rPr>
                <w:sz w:val="28"/>
                <w:szCs w:val="28"/>
                <w:lang w:val="de-DE"/>
              </w:rPr>
            </w:pPr>
          </w:p>
        </w:tc>
        <w:tc>
          <w:tcPr>
            <w:tcW w:w="580" w:type="dxa"/>
            <w:tcBorders>
              <w:top w:val="single" w:sz="4" w:space="0" w:color="000000"/>
              <w:left w:val="single" w:sz="4" w:space="0" w:color="000000"/>
              <w:bottom w:val="single" w:sz="4" w:space="0" w:color="000000"/>
              <w:right w:val="single" w:sz="4" w:space="0" w:color="000000"/>
            </w:tcBorders>
            <w:hideMark/>
          </w:tcPr>
          <w:p w14:paraId="32CE0BB0" w14:textId="77777777" w:rsidR="008D2ACA" w:rsidRPr="00894E5B" w:rsidRDefault="008D2ACA" w:rsidP="000B531B">
            <w:pPr>
              <w:jc w:val="both"/>
              <w:rPr>
                <w:sz w:val="28"/>
                <w:szCs w:val="28"/>
                <w:lang w:val="de-DE"/>
              </w:rPr>
            </w:pPr>
            <w:r w:rsidRPr="00894E5B">
              <w:rPr>
                <w:sz w:val="28"/>
                <w:szCs w:val="28"/>
                <w:lang w:val="de-DE"/>
              </w:rPr>
              <w:t>c</w:t>
            </w:r>
          </w:p>
        </w:tc>
        <w:tc>
          <w:tcPr>
            <w:tcW w:w="4762" w:type="dxa"/>
            <w:tcBorders>
              <w:top w:val="single" w:sz="4" w:space="0" w:color="000000"/>
              <w:left w:val="single" w:sz="4" w:space="0" w:color="000000"/>
              <w:bottom w:val="single" w:sz="4" w:space="0" w:color="000000"/>
              <w:right w:val="single" w:sz="4" w:space="0" w:color="000000"/>
            </w:tcBorders>
            <w:hideMark/>
          </w:tcPr>
          <w:p w14:paraId="25A332B6" w14:textId="77777777" w:rsidR="008D2ACA" w:rsidRPr="00894E5B" w:rsidRDefault="008D2ACA" w:rsidP="000B531B">
            <w:pPr>
              <w:jc w:val="both"/>
              <w:rPr>
                <w:sz w:val="28"/>
                <w:szCs w:val="28"/>
                <w:lang w:val="de-DE"/>
              </w:rPr>
            </w:pPr>
            <w:r w:rsidRPr="00894E5B">
              <w:rPr>
                <w:sz w:val="28"/>
                <w:szCs w:val="28"/>
                <w:lang w:val="de-DE"/>
              </w:rPr>
              <w:t>das Forscherteam ohne eine hierarchische  Struktur auskommt.</w:t>
            </w:r>
          </w:p>
        </w:tc>
      </w:tr>
      <w:tr w:rsidR="008D2ACA" w:rsidRPr="008D2ACA" w14:paraId="00CCC072" w14:textId="77777777" w:rsidTr="000B531B">
        <w:tc>
          <w:tcPr>
            <w:tcW w:w="534" w:type="dxa"/>
            <w:vMerge w:val="restart"/>
            <w:tcBorders>
              <w:top w:val="single" w:sz="4" w:space="0" w:color="000000"/>
              <w:left w:val="single" w:sz="4" w:space="0" w:color="000000"/>
              <w:bottom w:val="single" w:sz="4" w:space="0" w:color="000000"/>
              <w:right w:val="single" w:sz="4" w:space="0" w:color="000000"/>
            </w:tcBorders>
            <w:hideMark/>
          </w:tcPr>
          <w:p w14:paraId="3F188AFA" w14:textId="77777777" w:rsidR="008D2ACA" w:rsidRPr="00894E5B" w:rsidRDefault="008D2ACA" w:rsidP="000B531B">
            <w:pPr>
              <w:jc w:val="both"/>
              <w:rPr>
                <w:sz w:val="28"/>
                <w:szCs w:val="28"/>
                <w:lang w:val="de-DE"/>
              </w:rPr>
            </w:pPr>
            <w:r w:rsidRPr="00894E5B">
              <w:rPr>
                <w:sz w:val="28"/>
                <w:szCs w:val="28"/>
                <w:lang w:val="de-DE"/>
              </w:rPr>
              <w:t>2</w:t>
            </w:r>
          </w:p>
        </w:tc>
        <w:tc>
          <w:tcPr>
            <w:tcW w:w="4806" w:type="dxa"/>
            <w:vMerge w:val="restart"/>
            <w:tcBorders>
              <w:top w:val="single" w:sz="4" w:space="0" w:color="000000"/>
              <w:left w:val="single" w:sz="4" w:space="0" w:color="000000"/>
              <w:bottom w:val="single" w:sz="4" w:space="0" w:color="000000"/>
              <w:right w:val="single" w:sz="4" w:space="0" w:color="000000"/>
            </w:tcBorders>
            <w:hideMark/>
          </w:tcPr>
          <w:p w14:paraId="2B986F11" w14:textId="77777777" w:rsidR="008D2ACA" w:rsidRPr="00894E5B" w:rsidRDefault="008D2ACA" w:rsidP="000B531B">
            <w:pPr>
              <w:jc w:val="both"/>
              <w:rPr>
                <w:sz w:val="28"/>
                <w:szCs w:val="28"/>
                <w:lang w:val="de-DE"/>
              </w:rPr>
            </w:pPr>
            <w:r w:rsidRPr="00894E5B">
              <w:rPr>
                <w:sz w:val="28"/>
                <w:szCs w:val="28"/>
                <w:lang w:val="de-DE"/>
              </w:rPr>
              <w:t>Das Besondere an der Wohngemeinschaft auf der  Neumayer III ist, dass…</w:t>
            </w:r>
          </w:p>
        </w:tc>
        <w:tc>
          <w:tcPr>
            <w:tcW w:w="580" w:type="dxa"/>
            <w:tcBorders>
              <w:top w:val="single" w:sz="4" w:space="0" w:color="000000"/>
              <w:left w:val="single" w:sz="4" w:space="0" w:color="000000"/>
              <w:bottom w:val="single" w:sz="4" w:space="0" w:color="000000"/>
              <w:right w:val="single" w:sz="4" w:space="0" w:color="000000"/>
            </w:tcBorders>
            <w:hideMark/>
          </w:tcPr>
          <w:p w14:paraId="11E9A0BE" w14:textId="77777777" w:rsidR="008D2ACA" w:rsidRPr="00894E5B" w:rsidRDefault="008D2ACA" w:rsidP="000B531B">
            <w:pPr>
              <w:jc w:val="both"/>
              <w:rPr>
                <w:sz w:val="28"/>
                <w:szCs w:val="28"/>
                <w:lang w:val="de-DE"/>
              </w:rPr>
            </w:pPr>
            <w:r w:rsidRPr="00894E5B">
              <w:rPr>
                <w:sz w:val="28"/>
                <w:szCs w:val="28"/>
                <w:lang w:val="de-DE"/>
              </w:rPr>
              <w:t>a</w:t>
            </w:r>
          </w:p>
        </w:tc>
        <w:tc>
          <w:tcPr>
            <w:tcW w:w="4762" w:type="dxa"/>
            <w:tcBorders>
              <w:top w:val="single" w:sz="4" w:space="0" w:color="000000"/>
              <w:left w:val="single" w:sz="4" w:space="0" w:color="000000"/>
              <w:bottom w:val="single" w:sz="4" w:space="0" w:color="000000"/>
              <w:right w:val="single" w:sz="4" w:space="0" w:color="000000"/>
            </w:tcBorders>
            <w:hideMark/>
          </w:tcPr>
          <w:p w14:paraId="4AC84A07" w14:textId="77777777" w:rsidR="008D2ACA" w:rsidRPr="00894E5B" w:rsidRDefault="008D2ACA" w:rsidP="000B531B">
            <w:pPr>
              <w:jc w:val="both"/>
              <w:rPr>
                <w:sz w:val="28"/>
                <w:szCs w:val="28"/>
                <w:lang w:val="de-DE"/>
              </w:rPr>
            </w:pPr>
            <w:r w:rsidRPr="00894E5B">
              <w:rPr>
                <w:sz w:val="28"/>
                <w:szCs w:val="28"/>
                <w:lang w:val="de-DE"/>
              </w:rPr>
              <w:t>es keinen Unterschied zu normalen Wohngemeinschaften gibt.</w:t>
            </w:r>
          </w:p>
        </w:tc>
      </w:tr>
      <w:tr w:rsidR="008D2ACA" w:rsidRPr="008D2ACA" w14:paraId="007304ED" w14:textId="77777777" w:rsidTr="000B531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9FF76FB" w14:textId="77777777" w:rsidR="008D2ACA" w:rsidRPr="00894E5B" w:rsidRDefault="008D2ACA" w:rsidP="000B531B">
            <w:pPr>
              <w:rPr>
                <w:sz w:val="28"/>
                <w:szCs w:val="28"/>
                <w:lang w:val="de-DE"/>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8846368" w14:textId="77777777" w:rsidR="008D2ACA" w:rsidRPr="00894E5B" w:rsidRDefault="008D2ACA" w:rsidP="000B531B">
            <w:pPr>
              <w:rPr>
                <w:sz w:val="28"/>
                <w:szCs w:val="28"/>
                <w:lang w:val="de-DE"/>
              </w:rPr>
            </w:pPr>
          </w:p>
        </w:tc>
        <w:tc>
          <w:tcPr>
            <w:tcW w:w="580" w:type="dxa"/>
            <w:tcBorders>
              <w:top w:val="single" w:sz="4" w:space="0" w:color="000000"/>
              <w:left w:val="single" w:sz="4" w:space="0" w:color="000000"/>
              <w:bottom w:val="single" w:sz="4" w:space="0" w:color="000000"/>
              <w:right w:val="single" w:sz="4" w:space="0" w:color="000000"/>
            </w:tcBorders>
            <w:hideMark/>
          </w:tcPr>
          <w:p w14:paraId="39E68B7C" w14:textId="77777777" w:rsidR="008D2ACA" w:rsidRPr="00894E5B" w:rsidRDefault="008D2ACA" w:rsidP="000B531B">
            <w:pPr>
              <w:jc w:val="both"/>
              <w:rPr>
                <w:sz w:val="28"/>
                <w:szCs w:val="28"/>
                <w:lang w:val="de-DE"/>
              </w:rPr>
            </w:pPr>
            <w:r w:rsidRPr="00894E5B">
              <w:rPr>
                <w:sz w:val="28"/>
                <w:szCs w:val="28"/>
                <w:lang w:val="de-DE"/>
              </w:rPr>
              <w:t>b</w:t>
            </w:r>
          </w:p>
        </w:tc>
        <w:tc>
          <w:tcPr>
            <w:tcW w:w="4762" w:type="dxa"/>
            <w:tcBorders>
              <w:top w:val="single" w:sz="4" w:space="0" w:color="000000"/>
              <w:left w:val="single" w:sz="4" w:space="0" w:color="000000"/>
              <w:bottom w:val="single" w:sz="4" w:space="0" w:color="000000"/>
              <w:right w:val="single" w:sz="4" w:space="0" w:color="000000"/>
            </w:tcBorders>
            <w:hideMark/>
          </w:tcPr>
          <w:p w14:paraId="5C81F3CE" w14:textId="77777777" w:rsidR="008D2ACA" w:rsidRPr="00894E5B" w:rsidRDefault="008D2ACA" w:rsidP="000B531B">
            <w:pPr>
              <w:jc w:val="both"/>
              <w:rPr>
                <w:sz w:val="28"/>
                <w:szCs w:val="28"/>
                <w:lang w:val="de-DE"/>
              </w:rPr>
            </w:pPr>
            <w:r w:rsidRPr="00894E5B">
              <w:rPr>
                <w:sz w:val="28"/>
                <w:szCs w:val="28"/>
                <w:lang w:val="de-DE"/>
              </w:rPr>
              <w:t>alle  Besatzungsmitglieder der  Station dasselbe Hobby haben.</w:t>
            </w:r>
          </w:p>
        </w:tc>
      </w:tr>
      <w:tr w:rsidR="008D2ACA" w:rsidRPr="008D2ACA" w14:paraId="2437490A" w14:textId="77777777" w:rsidTr="000B531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7909877" w14:textId="77777777" w:rsidR="008D2ACA" w:rsidRPr="00894E5B" w:rsidRDefault="008D2ACA" w:rsidP="000B531B">
            <w:pPr>
              <w:rPr>
                <w:sz w:val="28"/>
                <w:szCs w:val="28"/>
                <w:lang w:val="de-DE"/>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135F90D" w14:textId="77777777" w:rsidR="008D2ACA" w:rsidRPr="00894E5B" w:rsidRDefault="008D2ACA" w:rsidP="000B531B">
            <w:pPr>
              <w:rPr>
                <w:sz w:val="28"/>
                <w:szCs w:val="28"/>
                <w:lang w:val="de-DE"/>
              </w:rPr>
            </w:pPr>
          </w:p>
        </w:tc>
        <w:tc>
          <w:tcPr>
            <w:tcW w:w="580" w:type="dxa"/>
            <w:tcBorders>
              <w:top w:val="single" w:sz="4" w:space="0" w:color="000000"/>
              <w:left w:val="single" w:sz="4" w:space="0" w:color="000000"/>
              <w:bottom w:val="single" w:sz="4" w:space="0" w:color="000000"/>
              <w:right w:val="single" w:sz="4" w:space="0" w:color="000000"/>
            </w:tcBorders>
            <w:hideMark/>
          </w:tcPr>
          <w:p w14:paraId="6EA05BA2" w14:textId="77777777" w:rsidR="008D2ACA" w:rsidRPr="00894E5B" w:rsidRDefault="008D2ACA" w:rsidP="000B531B">
            <w:pPr>
              <w:jc w:val="both"/>
              <w:rPr>
                <w:sz w:val="28"/>
                <w:szCs w:val="28"/>
                <w:lang w:val="de-DE"/>
              </w:rPr>
            </w:pPr>
            <w:r w:rsidRPr="00894E5B">
              <w:rPr>
                <w:sz w:val="28"/>
                <w:szCs w:val="28"/>
                <w:lang w:val="de-DE"/>
              </w:rPr>
              <w:t>c</w:t>
            </w:r>
          </w:p>
        </w:tc>
        <w:tc>
          <w:tcPr>
            <w:tcW w:w="4762" w:type="dxa"/>
            <w:tcBorders>
              <w:top w:val="single" w:sz="4" w:space="0" w:color="000000"/>
              <w:left w:val="single" w:sz="4" w:space="0" w:color="000000"/>
              <w:bottom w:val="single" w:sz="4" w:space="0" w:color="000000"/>
              <w:right w:val="single" w:sz="4" w:space="0" w:color="000000"/>
            </w:tcBorders>
            <w:hideMark/>
          </w:tcPr>
          <w:p w14:paraId="18E855FB" w14:textId="77777777" w:rsidR="008D2ACA" w:rsidRPr="00894E5B" w:rsidRDefault="008D2ACA" w:rsidP="000B531B">
            <w:pPr>
              <w:jc w:val="both"/>
              <w:rPr>
                <w:sz w:val="28"/>
                <w:szCs w:val="28"/>
                <w:lang w:val="de-DE"/>
              </w:rPr>
            </w:pPr>
            <w:r w:rsidRPr="00894E5B">
              <w:rPr>
                <w:sz w:val="28"/>
                <w:szCs w:val="28"/>
                <w:lang w:val="de-DE"/>
              </w:rPr>
              <w:t>die  Besatzungsmitglieder der Station gemeinsame  Ziele verfolgen.</w:t>
            </w:r>
          </w:p>
        </w:tc>
      </w:tr>
      <w:tr w:rsidR="008D2ACA" w:rsidRPr="00894E5B" w14:paraId="0AF3B225" w14:textId="77777777" w:rsidTr="000B531B">
        <w:tc>
          <w:tcPr>
            <w:tcW w:w="534" w:type="dxa"/>
            <w:vMerge w:val="restart"/>
            <w:tcBorders>
              <w:top w:val="single" w:sz="4" w:space="0" w:color="000000"/>
              <w:left w:val="single" w:sz="4" w:space="0" w:color="000000"/>
              <w:bottom w:val="single" w:sz="4" w:space="0" w:color="000000"/>
              <w:right w:val="single" w:sz="4" w:space="0" w:color="000000"/>
            </w:tcBorders>
            <w:hideMark/>
          </w:tcPr>
          <w:p w14:paraId="77F9C9B7" w14:textId="77777777" w:rsidR="008D2ACA" w:rsidRPr="00894E5B" w:rsidRDefault="008D2ACA" w:rsidP="000B531B">
            <w:pPr>
              <w:jc w:val="both"/>
              <w:rPr>
                <w:sz w:val="28"/>
                <w:szCs w:val="28"/>
                <w:lang w:val="de-DE"/>
              </w:rPr>
            </w:pPr>
            <w:r w:rsidRPr="00894E5B">
              <w:rPr>
                <w:sz w:val="28"/>
                <w:szCs w:val="28"/>
                <w:lang w:val="de-DE"/>
              </w:rPr>
              <w:t>3</w:t>
            </w:r>
          </w:p>
        </w:tc>
        <w:tc>
          <w:tcPr>
            <w:tcW w:w="4806" w:type="dxa"/>
            <w:vMerge w:val="restart"/>
            <w:tcBorders>
              <w:top w:val="single" w:sz="4" w:space="0" w:color="000000"/>
              <w:left w:val="single" w:sz="4" w:space="0" w:color="000000"/>
              <w:bottom w:val="single" w:sz="4" w:space="0" w:color="000000"/>
              <w:right w:val="single" w:sz="4" w:space="0" w:color="000000"/>
            </w:tcBorders>
            <w:hideMark/>
          </w:tcPr>
          <w:p w14:paraId="44BC5D74" w14:textId="77777777" w:rsidR="008D2ACA" w:rsidRPr="00894E5B" w:rsidRDefault="008D2ACA" w:rsidP="000B531B">
            <w:pPr>
              <w:jc w:val="both"/>
              <w:rPr>
                <w:sz w:val="28"/>
                <w:szCs w:val="28"/>
                <w:lang w:val="de-DE"/>
              </w:rPr>
            </w:pPr>
            <w:r w:rsidRPr="00894E5B">
              <w:rPr>
                <w:sz w:val="28"/>
                <w:szCs w:val="28"/>
                <w:lang w:val="de-DE"/>
              </w:rPr>
              <w:t>Wer  auf der Neumayer III arbeiten will, muss…</w:t>
            </w:r>
          </w:p>
        </w:tc>
        <w:tc>
          <w:tcPr>
            <w:tcW w:w="580" w:type="dxa"/>
            <w:tcBorders>
              <w:top w:val="single" w:sz="4" w:space="0" w:color="000000"/>
              <w:left w:val="single" w:sz="4" w:space="0" w:color="000000"/>
              <w:bottom w:val="single" w:sz="4" w:space="0" w:color="000000"/>
              <w:right w:val="single" w:sz="4" w:space="0" w:color="000000"/>
            </w:tcBorders>
            <w:hideMark/>
          </w:tcPr>
          <w:p w14:paraId="0959FB3E" w14:textId="77777777" w:rsidR="008D2ACA" w:rsidRPr="00894E5B" w:rsidRDefault="008D2ACA" w:rsidP="000B531B">
            <w:pPr>
              <w:jc w:val="both"/>
              <w:rPr>
                <w:sz w:val="28"/>
                <w:szCs w:val="28"/>
                <w:lang w:val="de-DE"/>
              </w:rPr>
            </w:pPr>
            <w:r w:rsidRPr="00894E5B">
              <w:rPr>
                <w:sz w:val="28"/>
                <w:szCs w:val="28"/>
                <w:lang w:val="de-DE"/>
              </w:rPr>
              <w:t>a</w:t>
            </w:r>
          </w:p>
        </w:tc>
        <w:tc>
          <w:tcPr>
            <w:tcW w:w="4762" w:type="dxa"/>
            <w:tcBorders>
              <w:top w:val="single" w:sz="4" w:space="0" w:color="000000"/>
              <w:left w:val="single" w:sz="4" w:space="0" w:color="000000"/>
              <w:bottom w:val="single" w:sz="4" w:space="0" w:color="000000"/>
              <w:right w:val="single" w:sz="4" w:space="0" w:color="000000"/>
            </w:tcBorders>
          </w:tcPr>
          <w:p w14:paraId="5C0833AB" w14:textId="77777777" w:rsidR="008D2ACA" w:rsidRPr="00894E5B" w:rsidRDefault="008D2ACA" w:rsidP="000B531B">
            <w:pPr>
              <w:jc w:val="both"/>
              <w:rPr>
                <w:sz w:val="28"/>
                <w:szCs w:val="28"/>
                <w:lang w:val="de-DE"/>
              </w:rPr>
            </w:pPr>
            <w:r w:rsidRPr="00894E5B">
              <w:rPr>
                <w:sz w:val="28"/>
                <w:szCs w:val="28"/>
                <w:lang w:val="de-DE"/>
              </w:rPr>
              <w:t>gesund und durchtrainiert sein.</w:t>
            </w:r>
          </w:p>
          <w:p w14:paraId="41B2FF29" w14:textId="77777777" w:rsidR="008D2ACA" w:rsidRPr="00894E5B" w:rsidRDefault="008D2ACA" w:rsidP="000B531B">
            <w:pPr>
              <w:jc w:val="both"/>
              <w:rPr>
                <w:sz w:val="28"/>
                <w:szCs w:val="28"/>
                <w:lang w:val="de-DE"/>
              </w:rPr>
            </w:pPr>
          </w:p>
        </w:tc>
      </w:tr>
      <w:tr w:rsidR="008D2ACA" w:rsidRPr="00894E5B" w14:paraId="40B95F79" w14:textId="77777777" w:rsidTr="000B531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205FEA6" w14:textId="77777777" w:rsidR="008D2ACA" w:rsidRPr="00894E5B" w:rsidRDefault="008D2ACA" w:rsidP="000B531B">
            <w:pPr>
              <w:rPr>
                <w:sz w:val="28"/>
                <w:szCs w:val="28"/>
                <w:lang w:val="de-DE"/>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B06EB89" w14:textId="77777777" w:rsidR="008D2ACA" w:rsidRPr="00894E5B" w:rsidRDefault="008D2ACA" w:rsidP="000B531B">
            <w:pPr>
              <w:rPr>
                <w:sz w:val="28"/>
                <w:szCs w:val="28"/>
                <w:lang w:val="de-DE"/>
              </w:rPr>
            </w:pPr>
          </w:p>
        </w:tc>
        <w:tc>
          <w:tcPr>
            <w:tcW w:w="580" w:type="dxa"/>
            <w:tcBorders>
              <w:top w:val="single" w:sz="4" w:space="0" w:color="000000"/>
              <w:left w:val="single" w:sz="4" w:space="0" w:color="000000"/>
              <w:bottom w:val="single" w:sz="4" w:space="0" w:color="000000"/>
              <w:right w:val="single" w:sz="4" w:space="0" w:color="000000"/>
            </w:tcBorders>
            <w:hideMark/>
          </w:tcPr>
          <w:p w14:paraId="5386E0AD" w14:textId="77777777" w:rsidR="008D2ACA" w:rsidRPr="00894E5B" w:rsidRDefault="008D2ACA" w:rsidP="000B531B">
            <w:pPr>
              <w:jc w:val="both"/>
              <w:rPr>
                <w:sz w:val="28"/>
                <w:szCs w:val="28"/>
                <w:lang w:val="de-DE"/>
              </w:rPr>
            </w:pPr>
            <w:r w:rsidRPr="00894E5B">
              <w:rPr>
                <w:sz w:val="28"/>
                <w:szCs w:val="28"/>
                <w:lang w:val="de-DE"/>
              </w:rPr>
              <w:t>b</w:t>
            </w:r>
          </w:p>
        </w:tc>
        <w:tc>
          <w:tcPr>
            <w:tcW w:w="4762" w:type="dxa"/>
            <w:tcBorders>
              <w:top w:val="single" w:sz="4" w:space="0" w:color="000000"/>
              <w:left w:val="single" w:sz="4" w:space="0" w:color="000000"/>
              <w:bottom w:val="single" w:sz="4" w:space="0" w:color="000000"/>
              <w:right w:val="single" w:sz="4" w:space="0" w:color="000000"/>
            </w:tcBorders>
          </w:tcPr>
          <w:p w14:paraId="78663B10" w14:textId="77777777" w:rsidR="008D2ACA" w:rsidRPr="00894E5B" w:rsidRDefault="008D2ACA" w:rsidP="000B531B">
            <w:pPr>
              <w:jc w:val="both"/>
              <w:rPr>
                <w:sz w:val="28"/>
                <w:szCs w:val="28"/>
                <w:lang w:val="de-DE"/>
              </w:rPr>
            </w:pPr>
            <w:r w:rsidRPr="00894E5B">
              <w:rPr>
                <w:sz w:val="28"/>
                <w:szCs w:val="28"/>
                <w:lang w:val="de-DE"/>
              </w:rPr>
              <w:t>spezielle Fachkenntnisse besitzen.</w:t>
            </w:r>
          </w:p>
          <w:p w14:paraId="04F4DC70" w14:textId="77777777" w:rsidR="008D2ACA" w:rsidRPr="00894E5B" w:rsidRDefault="008D2ACA" w:rsidP="000B531B">
            <w:pPr>
              <w:jc w:val="both"/>
              <w:rPr>
                <w:sz w:val="28"/>
                <w:szCs w:val="28"/>
                <w:lang w:val="de-DE"/>
              </w:rPr>
            </w:pPr>
          </w:p>
        </w:tc>
      </w:tr>
      <w:tr w:rsidR="008D2ACA" w:rsidRPr="008D2ACA" w14:paraId="72FB426D" w14:textId="77777777" w:rsidTr="000B531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29073EF" w14:textId="77777777" w:rsidR="008D2ACA" w:rsidRPr="00894E5B" w:rsidRDefault="008D2ACA" w:rsidP="000B531B">
            <w:pPr>
              <w:rPr>
                <w:sz w:val="28"/>
                <w:szCs w:val="28"/>
                <w:lang w:val="de-DE"/>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ABC5C89" w14:textId="77777777" w:rsidR="008D2ACA" w:rsidRPr="00894E5B" w:rsidRDefault="008D2ACA" w:rsidP="000B531B">
            <w:pPr>
              <w:rPr>
                <w:sz w:val="28"/>
                <w:szCs w:val="28"/>
                <w:lang w:val="de-DE"/>
              </w:rPr>
            </w:pPr>
          </w:p>
        </w:tc>
        <w:tc>
          <w:tcPr>
            <w:tcW w:w="580" w:type="dxa"/>
            <w:tcBorders>
              <w:top w:val="single" w:sz="4" w:space="0" w:color="000000"/>
              <w:left w:val="single" w:sz="4" w:space="0" w:color="000000"/>
              <w:bottom w:val="single" w:sz="4" w:space="0" w:color="000000"/>
              <w:right w:val="single" w:sz="4" w:space="0" w:color="000000"/>
            </w:tcBorders>
            <w:hideMark/>
          </w:tcPr>
          <w:p w14:paraId="4736BCE6" w14:textId="77777777" w:rsidR="008D2ACA" w:rsidRPr="00894E5B" w:rsidRDefault="008D2ACA" w:rsidP="000B531B">
            <w:pPr>
              <w:jc w:val="both"/>
              <w:rPr>
                <w:sz w:val="28"/>
                <w:szCs w:val="28"/>
                <w:lang w:val="de-DE"/>
              </w:rPr>
            </w:pPr>
            <w:r w:rsidRPr="00894E5B">
              <w:rPr>
                <w:sz w:val="28"/>
                <w:szCs w:val="28"/>
                <w:lang w:val="de-DE"/>
              </w:rPr>
              <w:t>c</w:t>
            </w:r>
          </w:p>
        </w:tc>
        <w:tc>
          <w:tcPr>
            <w:tcW w:w="4762" w:type="dxa"/>
            <w:tcBorders>
              <w:top w:val="single" w:sz="4" w:space="0" w:color="000000"/>
              <w:left w:val="single" w:sz="4" w:space="0" w:color="000000"/>
              <w:bottom w:val="single" w:sz="4" w:space="0" w:color="000000"/>
              <w:right w:val="single" w:sz="4" w:space="0" w:color="000000"/>
            </w:tcBorders>
          </w:tcPr>
          <w:p w14:paraId="19F9A830" w14:textId="77777777" w:rsidR="008D2ACA" w:rsidRPr="00894E5B" w:rsidRDefault="008D2ACA" w:rsidP="000B531B">
            <w:pPr>
              <w:jc w:val="both"/>
              <w:rPr>
                <w:sz w:val="28"/>
                <w:szCs w:val="28"/>
                <w:lang w:val="de-DE"/>
              </w:rPr>
            </w:pPr>
            <w:r w:rsidRPr="00894E5B">
              <w:rPr>
                <w:sz w:val="28"/>
                <w:szCs w:val="28"/>
                <w:lang w:val="de-DE"/>
              </w:rPr>
              <w:t>frei von nationalen Vorurteilen sein.</w:t>
            </w:r>
          </w:p>
          <w:p w14:paraId="19B5EABE" w14:textId="77777777" w:rsidR="008D2ACA" w:rsidRPr="00894E5B" w:rsidRDefault="008D2ACA" w:rsidP="000B531B">
            <w:pPr>
              <w:jc w:val="both"/>
              <w:rPr>
                <w:sz w:val="28"/>
                <w:szCs w:val="28"/>
                <w:lang w:val="de-DE"/>
              </w:rPr>
            </w:pPr>
          </w:p>
        </w:tc>
      </w:tr>
      <w:tr w:rsidR="008D2ACA" w:rsidRPr="008D2ACA" w14:paraId="1B4D869F" w14:textId="77777777" w:rsidTr="000B531B">
        <w:tc>
          <w:tcPr>
            <w:tcW w:w="534" w:type="dxa"/>
            <w:vMerge w:val="restart"/>
            <w:tcBorders>
              <w:top w:val="single" w:sz="4" w:space="0" w:color="000000"/>
              <w:left w:val="single" w:sz="4" w:space="0" w:color="000000"/>
              <w:bottom w:val="single" w:sz="4" w:space="0" w:color="000000"/>
              <w:right w:val="single" w:sz="4" w:space="0" w:color="000000"/>
            </w:tcBorders>
            <w:hideMark/>
          </w:tcPr>
          <w:p w14:paraId="2C3053C6" w14:textId="77777777" w:rsidR="008D2ACA" w:rsidRPr="00894E5B" w:rsidRDefault="008D2ACA" w:rsidP="000B531B">
            <w:pPr>
              <w:jc w:val="both"/>
              <w:rPr>
                <w:sz w:val="28"/>
                <w:szCs w:val="28"/>
                <w:lang w:val="de-DE"/>
              </w:rPr>
            </w:pPr>
            <w:r w:rsidRPr="00894E5B">
              <w:rPr>
                <w:sz w:val="28"/>
                <w:szCs w:val="28"/>
                <w:lang w:val="de-DE"/>
              </w:rPr>
              <w:t>4</w:t>
            </w:r>
          </w:p>
        </w:tc>
        <w:tc>
          <w:tcPr>
            <w:tcW w:w="4806" w:type="dxa"/>
            <w:vMerge w:val="restart"/>
            <w:tcBorders>
              <w:top w:val="single" w:sz="4" w:space="0" w:color="000000"/>
              <w:left w:val="single" w:sz="4" w:space="0" w:color="000000"/>
              <w:bottom w:val="single" w:sz="4" w:space="0" w:color="000000"/>
              <w:right w:val="single" w:sz="4" w:space="0" w:color="000000"/>
            </w:tcBorders>
            <w:hideMark/>
          </w:tcPr>
          <w:p w14:paraId="550A964A" w14:textId="77777777" w:rsidR="008D2ACA" w:rsidRPr="00894E5B" w:rsidRDefault="008D2ACA" w:rsidP="000B531B">
            <w:pPr>
              <w:jc w:val="both"/>
              <w:rPr>
                <w:sz w:val="28"/>
                <w:szCs w:val="28"/>
                <w:lang w:val="de-DE"/>
              </w:rPr>
            </w:pPr>
            <w:r w:rsidRPr="00894E5B">
              <w:rPr>
                <w:sz w:val="28"/>
                <w:szCs w:val="28"/>
                <w:lang w:val="de-DE"/>
              </w:rPr>
              <w:t>Während des antarktischen Sommers…</w:t>
            </w:r>
          </w:p>
        </w:tc>
        <w:tc>
          <w:tcPr>
            <w:tcW w:w="580" w:type="dxa"/>
            <w:tcBorders>
              <w:top w:val="single" w:sz="4" w:space="0" w:color="000000"/>
              <w:left w:val="single" w:sz="4" w:space="0" w:color="000000"/>
              <w:bottom w:val="single" w:sz="4" w:space="0" w:color="000000"/>
              <w:right w:val="single" w:sz="4" w:space="0" w:color="000000"/>
            </w:tcBorders>
            <w:hideMark/>
          </w:tcPr>
          <w:p w14:paraId="12347A0A" w14:textId="77777777" w:rsidR="008D2ACA" w:rsidRPr="00894E5B" w:rsidRDefault="008D2ACA" w:rsidP="000B531B">
            <w:pPr>
              <w:jc w:val="both"/>
              <w:rPr>
                <w:sz w:val="28"/>
                <w:szCs w:val="28"/>
                <w:lang w:val="de-DE"/>
              </w:rPr>
            </w:pPr>
            <w:r w:rsidRPr="00894E5B">
              <w:rPr>
                <w:sz w:val="28"/>
                <w:szCs w:val="28"/>
                <w:lang w:val="de-DE"/>
              </w:rPr>
              <w:t>a</w:t>
            </w:r>
          </w:p>
        </w:tc>
        <w:tc>
          <w:tcPr>
            <w:tcW w:w="4762" w:type="dxa"/>
            <w:tcBorders>
              <w:top w:val="single" w:sz="4" w:space="0" w:color="000000"/>
              <w:left w:val="single" w:sz="4" w:space="0" w:color="000000"/>
              <w:bottom w:val="single" w:sz="4" w:space="0" w:color="000000"/>
              <w:right w:val="single" w:sz="4" w:space="0" w:color="000000"/>
            </w:tcBorders>
            <w:hideMark/>
          </w:tcPr>
          <w:p w14:paraId="023A8D5B" w14:textId="77777777" w:rsidR="008D2ACA" w:rsidRPr="00894E5B" w:rsidRDefault="008D2ACA" w:rsidP="000B531B">
            <w:pPr>
              <w:jc w:val="both"/>
              <w:rPr>
                <w:sz w:val="28"/>
                <w:szCs w:val="28"/>
                <w:lang w:val="de-DE"/>
              </w:rPr>
            </w:pPr>
            <w:r w:rsidRPr="00894E5B">
              <w:rPr>
                <w:sz w:val="28"/>
                <w:szCs w:val="28"/>
                <w:lang w:val="de-DE"/>
              </w:rPr>
              <w:t>unternimmt die  Besatzung Forschungsfahrten in die  weitere Umgebung.</w:t>
            </w:r>
          </w:p>
        </w:tc>
      </w:tr>
      <w:tr w:rsidR="008D2ACA" w:rsidRPr="008D2ACA" w14:paraId="3EAB8738" w14:textId="77777777" w:rsidTr="000B531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8323BD6" w14:textId="77777777" w:rsidR="008D2ACA" w:rsidRPr="00894E5B" w:rsidRDefault="008D2ACA" w:rsidP="000B531B">
            <w:pPr>
              <w:rPr>
                <w:sz w:val="28"/>
                <w:szCs w:val="28"/>
                <w:lang w:val="de-DE"/>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A2E4275" w14:textId="77777777" w:rsidR="008D2ACA" w:rsidRPr="00894E5B" w:rsidRDefault="008D2ACA" w:rsidP="000B531B">
            <w:pPr>
              <w:rPr>
                <w:sz w:val="28"/>
                <w:szCs w:val="28"/>
                <w:lang w:val="de-DE"/>
              </w:rPr>
            </w:pPr>
          </w:p>
        </w:tc>
        <w:tc>
          <w:tcPr>
            <w:tcW w:w="580" w:type="dxa"/>
            <w:tcBorders>
              <w:top w:val="single" w:sz="4" w:space="0" w:color="000000"/>
              <w:left w:val="single" w:sz="4" w:space="0" w:color="000000"/>
              <w:bottom w:val="single" w:sz="4" w:space="0" w:color="000000"/>
              <w:right w:val="single" w:sz="4" w:space="0" w:color="000000"/>
            </w:tcBorders>
            <w:hideMark/>
          </w:tcPr>
          <w:p w14:paraId="2BB84172" w14:textId="77777777" w:rsidR="008D2ACA" w:rsidRPr="00894E5B" w:rsidRDefault="008D2ACA" w:rsidP="000B531B">
            <w:pPr>
              <w:jc w:val="both"/>
              <w:rPr>
                <w:sz w:val="28"/>
                <w:szCs w:val="28"/>
                <w:lang w:val="de-DE"/>
              </w:rPr>
            </w:pPr>
            <w:r w:rsidRPr="00894E5B">
              <w:rPr>
                <w:sz w:val="28"/>
                <w:szCs w:val="28"/>
                <w:lang w:val="de-DE"/>
              </w:rPr>
              <w:t>b</w:t>
            </w:r>
          </w:p>
        </w:tc>
        <w:tc>
          <w:tcPr>
            <w:tcW w:w="4762" w:type="dxa"/>
            <w:tcBorders>
              <w:top w:val="single" w:sz="4" w:space="0" w:color="000000"/>
              <w:left w:val="single" w:sz="4" w:space="0" w:color="000000"/>
              <w:bottom w:val="single" w:sz="4" w:space="0" w:color="000000"/>
              <w:right w:val="single" w:sz="4" w:space="0" w:color="000000"/>
            </w:tcBorders>
            <w:hideMark/>
          </w:tcPr>
          <w:p w14:paraId="56B37C11" w14:textId="77777777" w:rsidR="008D2ACA" w:rsidRPr="00894E5B" w:rsidRDefault="008D2ACA" w:rsidP="000B531B">
            <w:pPr>
              <w:jc w:val="both"/>
              <w:rPr>
                <w:sz w:val="28"/>
                <w:szCs w:val="28"/>
                <w:lang w:val="de-DE"/>
              </w:rPr>
            </w:pPr>
            <w:r w:rsidRPr="00894E5B">
              <w:rPr>
                <w:sz w:val="28"/>
                <w:szCs w:val="28"/>
                <w:lang w:val="de-DE"/>
              </w:rPr>
              <w:t>dient die Neumayer III als Versorgungsstation  für angereiste  Wissenschaftler.</w:t>
            </w:r>
          </w:p>
        </w:tc>
      </w:tr>
      <w:tr w:rsidR="008D2ACA" w:rsidRPr="008D2ACA" w14:paraId="5593693B" w14:textId="77777777" w:rsidTr="000B531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56F5086" w14:textId="77777777" w:rsidR="008D2ACA" w:rsidRPr="00894E5B" w:rsidRDefault="008D2ACA" w:rsidP="000B531B">
            <w:pPr>
              <w:rPr>
                <w:sz w:val="28"/>
                <w:szCs w:val="28"/>
                <w:lang w:val="de-DE"/>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A711513" w14:textId="77777777" w:rsidR="008D2ACA" w:rsidRPr="00894E5B" w:rsidRDefault="008D2ACA" w:rsidP="000B531B">
            <w:pPr>
              <w:rPr>
                <w:sz w:val="28"/>
                <w:szCs w:val="28"/>
                <w:lang w:val="de-DE"/>
              </w:rPr>
            </w:pPr>
          </w:p>
        </w:tc>
        <w:tc>
          <w:tcPr>
            <w:tcW w:w="580" w:type="dxa"/>
            <w:tcBorders>
              <w:top w:val="single" w:sz="4" w:space="0" w:color="000000"/>
              <w:left w:val="single" w:sz="4" w:space="0" w:color="000000"/>
              <w:bottom w:val="single" w:sz="4" w:space="0" w:color="000000"/>
              <w:right w:val="single" w:sz="4" w:space="0" w:color="000000"/>
            </w:tcBorders>
            <w:hideMark/>
          </w:tcPr>
          <w:p w14:paraId="4F423F10" w14:textId="77777777" w:rsidR="008D2ACA" w:rsidRPr="00894E5B" w:rsidRDefault="008D2ACA" w:rsidP="000B531B">
            <w:pPr>
              <w:jc w:val="both"/>
              <w:rPr>
                <w:sz w:val="28"/>
                <w:szCs w:val="28"/>
                <w:lang w:val="de-DE"/>
              </w:rPr>
            </w:pPr>
            <w:r w:rsidRPr="00894E5B">
              <w:rPr>
                <w:sz w:val="28"/>
                <w:szCs w:val="28"/>
                <w:lang w:val="de-DE"/>
              </w:rPr>
              <w:t>c</w:t>
            </w:r>
          </w:p>
        </w:tc>
        <w:tc>
          <w:tcPr>
            <w:tcW w:w="4762" w:type="dxa"/>
            <w:tcBorders>
              <w:top w:val="single" w:sz="4" w:space="0" w:color="000000"/>
              <w:left w:val="single" w:sz="4" w:space="0" w:color="000000"/>
              <w:bottom w:val="single" w:sz="4" w:space="0" w:color="000000"/>
              <w:right w:val="single" w:sz="4" w:space="0" w:color="000000"/>
            </w:tcBorders>
            <w:hideMark/>
          </w:tcPr>
          <w:p w14:paraId="3B7A1564" w14:textId="77777777" w:rsidR="008D2ACA" w:rsidRPr="00894E5B" w:rsidRDefault="008D2ACA" w:rsidP="000B531B">
            <w:pPr>
              <w:jc w:val="both"/>
              <w:rPr>
                <w:sz w:val="28"/>
                <w:szCs w:val="28"/>
                <w:lang w:val="de-DE"/>
              </w:rPr>
            </w:pPr>
            <w:r w:rsidRPr="00894E5B">
              <w:rPr>
                <w:sz w:val="28"/>
                <w:szCs w:val="28"/>
                <w:lang w:val="de-DE"/>
              </w:rPr>
              <w:t xml:space="preserve">muss wegen der vielen  Besucher besonders auf Umweltschutz geachtet werden. </w:t>
            </w:r>
          </w:p>
        </w:tc>
      </w:tr>
      <w:tr w:rsidR="008D2ACA" w:rsidRPr="008D2ACA" w14:paraId="32523F37" w14:textId="77777777" w:rsidTr="000B531B">
        <w:tc>
          <w:tcPr>
            <w:tcW w:w="534" w:type="dxa"/>
            <w:vMerge w:val="restart"/>
            <w:tcBorders>
              <w:top w:val="single" w:sz="4" w:space="0" w:color="000000"/>
              <w:left w:val="single" w:sz="4" w:space="0" w:color="000000"/>
              <w:bottom w:val="single" w:sz="4" w:space="0" w:color="000000"/>
              <w:right w:val="single" w:sz="4" w:space="0" w:color="000000"/>
            </w:tcBorders>
            <w:hideMark/>
          </w:tcPr>
          <w:p w14:paraId="1338D65A" w14:textId="77777777" w:rsidR="008D2ACA" w:rsidRPr="00894E5B" w:rsidRDefault="008D2ACA" w:rsidP="000B531B">
            <w:pPr>
              <w:jc w:val="both"/>
              <w:rPr>
                <w:sz w:val="28"/>
                <w:szCs w:val="28"/>
                <w:lang w:val="de-DE"/>
              </w:rPr>
            </w:pPr>
            <w:r w:rsidRPr="00894E5B">
              <w:rPr>
                <w:sz w:val="28"/>
                <w:szCs w:val="28"/>
                <w:lang w:val="de-DE"/>
              </w:rPr>
              <w:t>5</w:t>
            </w:r>
          </w:p>
        </w:tc>
        <w:tc>
          <w:tcPr>
            <w:tcW w:w="4806" w:type="dxa"/>
            <w:vMerge w:val="restart"/>
            <w:tcBorders>
              <w:top w:val="single" w:sz="4" w:space="0" w:color="000000"/>
              <w:left w:val="single" w:sz="4" w:space="0" w:color="000000"/>
              <w:bottom w:val="single" w:sz="4" w:space="0" w:color="000000"/>
              <w:right w:val="single" w:sz="4" w:space="0" w:color="000000"/>
            </w:tcBorders>
            <w:hideMark/>
          </w:tcPr>
          <w:p w14:paraId="0683ECFA" w14:textId="77777777" w:rsidR="008D2ACA" w:rsidRPr="00894E5B" w:rsidRDefault="008D2ACA" w:rsidP="000B531B">
            <w:pPr>
              <w:jc w:val="both"/>
              <w:rPr>
                <w:sz w:val="28"/>
                <w:szCs w:val="28"/>
                <w:lang w:val="de-DE"/>
              </w:rPr>
            </w:pPr>
            <w:r w:rsidRPr="00894E5B">
              <w:rPr>
                <w:sz w:val="28"/>
                <w:szCs w:val="28"/>
                <w:lang w:val="de-DE"/>
              </w:rPr>
              <w:t>Das Wesentliche  ihrer Aufgabe sehen die  Forscher darin…</w:t>
            </w:r>
          </w:p>
        </w:tc>
        <w:tc>
          <w:tcPr>
            <w:tcW w:w="580" w:type="dxa"/>
            <w:tcBorders>
              <w:top w:val="single" w:sz="4" w:space="0" w:color="000000"/>
              <w:left w:val="single" w:sz="4" w:space="0" w:color="000000"/>
              <w:bottom w:val="single" w:sz="4" w:space="0" w:color="000000"/>
              <w:right w:val="single" w:sz="4" w:space="0" w:color="000000"/>
            </w:tcBorders>
            <w:hideMark/>
          </w:tcPr>
          <w:p w14:paraId="0E26E1BB" w14:textId="77777777" w:rsidR="008D2ACA" w:rsidRPr="00894E5B" w:rsidRDefault="008D2ACA" w:rsidP="000B531B">
            <w:pPr>
              <w:jc w:val="both"/>
              <w:rPr>
                <w:sz w:val="28"/>
                <w:szCs w:val="28"/>
                <w:lang w:val="de-DE"/>
              </w:rPr>
            </w:pPr>
            <w:r w:rsidRPr="00894E5B">
              <w:rPr>
                <w:sz w:val="28"/>
                <w:szCs w:val="28"/>
                <w:lang w:val="de-DE"/>
              </w:rPr>
              <w:t>a</w:t>
            </w:r>
          </w:p>
        </w:tc>
        <w:tc>
          <w:tcPr>
            <w:tcW w:w="4762" w:type="dxa"/>
            <w:tcBorders>
              <w:top w:val="single" w:sz="4" w:space="0" w:color="000000"/>
              <w:left w:val="single" w:sz="4" w:space="0" w:color="000000"/>
              <w:bottom w:val="single" w:sz="4" w:space="0" w:color="000000"/>
              <w:right w:val="single" w:sz="4" w:space="0" w:color="000000"/>
            </w:tcBorders>
            <w:hideMark/>
          </w:tcPr>
          <w:p w14:paraId="04AE6B2D" w14:textId="77777777" w:rsidR="008D2ACA" w:rsidRPr="00894E5B" w:rsidRDefault="008D2ACA" w:rsidP="000B531B">
            <w:pPr>
              <w:jc w:val="both"/>
              <w:rPr>
                <w:sz w:val="28"/>
                <w:szCs w:val="28"/>
                <w:lang w:val="de-DE"/>
              </w:rPr>
            </w:pPr>
            <w:r w:rsidRPr="00894E5B">
              <w:rPr>
                <w:sz w:val="28"/>
                <w:szCs w:val="28"/>
                <w:lang w:val="de-DE"/>
              </w:rPr>
              <w:t>künftige Veränderungen zum Beispiel des Klimas vorherzusagen.</w:t>
            </w:r>
          </w:p>
        </w:tc>
      </w:tr>
      <w:tr w:rsidR="008D2ACA" w:rsidRPr="008D2ACA" w14:paraId="73765154" w14:textId="77777777" w:rsidTr="000B531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84FFEB8" w14:textId="77777777" w:rsidR="008D2ACA" w:rsidRPr="00894E5B" w:rsidRDefault="008D2ACA" w:rsidP="000B531B">
            <w:pPr>
              <w:rPr>
                <w:sz w:val="28"/>
                <w:szCs w:val="28"/>
                <w:lang w:val="de-DE"/>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FEB953C" w14:textId="77777777" w:rsidR="008D2ACA" w:rsidRPr="00894E5B" w:rsidRDefault="008D2ACA" w:rsidP="000B531B">
            <w:pPr>
              <w:rPr>
                <w:sz w:val="28"/>
                <w:szCs w:val="28"/>
                <w:lang w:val="de-DE"/>
              </w:rPr>
            </w:pPr>
          </w:p>
        </w:tc>
        <w:tc>
          <w:tcPr>
            <w:tcW w:w="580" w:type="dxa"/>
            <w:tcBorders>
              <w:top w:val="single" w:sz="4" w:space="0" w:color="000000"/>
              <w:left w:val="single" w:sz="4" w:space="0" w:color="000000"/>
              <w:bottom w:val="single" w:sz="4" w:space="0" w:color="000000"/>
              <w:right w:val="single" w:sz="4" w:space="0" w:color="000000"/>
            </w:tcBorders>
            <w:hideMark/>
          </w:tcPr>
          <w:p w14:paraId="1BC90813" w14:textId="77777777" w:rsidR="008D2ACA" w:rsidRPr="00894E5B" w:rsidRDefault="008D2ACA" w:rsidP="000B531B">
            <w:pPr>
              <w:jc w:val="both"/>
              <w:rPr>
                <w:sz w:val="28"/>
                <w:szCs w:val="28"/>
                <w:lang w:val="de-DE"/>
              </w:rPr>
            </w:pPr>
            <w:r w:rsidRPr="00894E5B">
              <w:rPr>
                <w:sz w:val="28"/>
                <w:szCs w:val="28"/>
                <w:lang w:val="de-DE"/>
              </w:rPr>
              <w:t>b</w:t>
            </w:r>
          </w:p>
        </w:tc>
        <w:tc>
          <w:tcPr>
            <w:tcW w:w="4762" w:type="dxa"/>
            <w:tcBorders>
              <w:top w:val="single" w:sz="4" w:space="0" w:color="000000"/>
              <w:left w:val="single" w:sz="4" w:space="0" w:color="000000"/>
              <w:bottom w:val="single" w:sz="4" w:space="0" w:color="000000"/>
              <w:right w:val="single" w:sz="4" w:space="0" w:color="000000"/>
            </w:tcBorders>
            <w:hideMark/>
          </w:tcPr>
          <w:p w14:paraId="0A477C40" w14:textId="77777777" w:rsidR="008D2ACA" w:rsidRPr="00894E5B" w:rsidRDefault="008D2ACA" w:rsidP="000B531B">
            <w:pPr>
              <w:jc w:val="both"/>
              <w:rPr>
                <w:sz w:val="28"/>
                <w:szCs w:val="28"/>
                <w:lang w:val="de-DE"/>
              </w:rPr>
            </w:pPr>
            <w:r w:rsidRPr="00894E5B">
              <w:rPr>
                <w:sz w:val="28"/>
                <w:szCs w:val="28"/>
                <w:lang w:val="de-DE"/>
              </w:rPr>
              <w:t>ermittelte Daten  für kommende Generationen  aufzuarbeiten.</w:t>
            </w:r>
          </w:p>
        </w:tc>
      </w:tr>
      <w:tr w:rsidR="008D2ACA" w:rsidRPr="008D2ACA" w14:paraId="7FDCA657" w14:textId="77777777" w:rsidTr="000B531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D1AF88E" w14:textId="77777777" w:rsidR="008D2ACA" w:rsidRPr="00894E5B" w:rsidRDefault="008D2ACA" w:rsidP="000B531B">
            <w:pPr>
              <w:rPr>
                <w:sz w:val="28"/>
                <w:szCs w:val="28"/>
                <w:lang w:val="de-DE"/>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EBE2EF0" w14:textId="77777777" w:rsidR="008D2ACA" w:rsidRPr="00894E5B" w:rsidRDefault="008D2ACA" w:rsidP="000B531B">
            <w:pPr>
              <w:rPr>
                <w:sz w:val="28"/>
                <w:szCs w:val="28"/>
                <w:lang w:val="de-DE"/>
              </w:rPr>
            </w:pPr>
          </w:p>
        </w:tc>
        <w:tc>
          <w:tcPr>
            <w:tcW w:w="580" w:type="dxa"/>
            <w:tcBorders>
              <w:top w:val="single" w:sz="4" w:space="0" w:color="000000"/>
              <w:left w:val="single" w:sz="4" w:space="0" w:color="000000"/>
              <w:bottom w:val="single" w:sz="4" w:space="0" w:color="000000"/>
              <w:right w:val="single" w:sz="4" w:space="0" w:color="000000"/>
            </w:tcBorders>
            <w:hideMark/>
          </w:tcPr>
          <w:p w14:paraId="511B6E60" w14:textId="77777777" w:rsidR="008D2ACA" w:rsidRPr="00894E5B" w:rsidRDefault="008D2ACA" w:rsidP="000B531B">
            <w:pPr>
              <w:jc w:val="both"/>
              <w:rPr>
                <w:sz w:val="28"/>
                <w:szCs w:val="28"/>
                <w:lang w:val="de-DE"/>
              </w:rPr>
            </w:pPr>
            <w:r w:rsidRPr="00894E5B">
              <w:rPr>
                <w:sz w:val="28"/>
                <w:szCs w:val="28"/>
                <w:lang w:val="de-DE"/>
              </w:rPr>
              <w:t>c</w:t>
            </w:r>
          </w:p>
        </w:tc>
        <w:tc>
          <w:tcPr>
            <w:tcW w:w="4762" w:type="dxa"/>
            <w:tcBorders>
              <w:top w:val="single" w:sz="4" w:space="0" w:color="000000"/>
              <w:left w:val="single" w:sz="4" w:space="0" w:color="000000"/>
              <w:bottom w:val="single" w:sz="4" w:space="0" w:color="000000"/>
              <w:right w:val="single" w:sz="4" w:space="0" w:color="000000"/>
            </w:tcBorders>
            <w:hideMark/>
          </w:tcPr>
          <w:p w14:paraId="246633C4" w14:textId="77777777" w:rsidR="008D2ACA" w:rsidRPr="00894E5B" w:rsidRDefault="008D2ACA" w:rsidP="000B531B">
            <w:pPr>
              <w:jc w:val="both"/>
              <w:rPr>
                <w:sz w:val="28"/>
                <w:szCs w:val="28"/>
                <w:lang w:val="de-DE"/>
              </w:rPr>
            </w:pPr>
            <w:r w:rsidRPr="00894E5B">
              <w:rPr>
                <w:sz w:val="28"/>
                <w:szCs w:val="28"/>
                <w:lang w:val="de-DE"/>
              </w:rPr>
              <w:t xml:space="preserve">viele  Daten über unterschiedliche  Natur-Phänomene zu sammeln. </w:t>
            </w:r>
          </w:p>
        </w:tc>
      </w:tr>
    </w:tbl>
    <w:p w14:paraId="4EE64407" w14:textId="77777777" w:rsidR="008D2ACA" w:rsidRPr="008D2ACA" w:rsidRDefault="008D2ACA" w:rsidP="008D2ACA">
      <w:pPr>
        <w:pStyle w:val="a3"/>
        <w:spacing w:line="360" w:lineRule="auto"/>
        <w:ind w:left="0"/>
        <w:rPr>
          <w:sz w:val="28"/>
          <w:szCs w:val="28"/>
          <w:lang w:val="de-DE"/>
        </w:rPr>
      </w:pPr>
    </w:p>
    <w:p w14:paraId="72CC9416" w14:textId="77777777" w:rsidR="008D2ACA" w:rsidRPr="008D2ACA" w:rsidRDefault="008D2ACA" w:rsidP="008D2ACA">
      <w:pPr>
        <w:pStyle w:val="a3"/>
        <w:spacing w:line="360" w:lineRule="auto"/>
        <w:ind w:left="0"/>
        <w:rPr>
          <w:sz w:val="28"/>
          <w:szCs w:val="28"/>
          <w:lang w:val="uk-UA"/>
        </w:rPr>
      </w:pPr>
    </w:p>
    <w:p w14:paraId="2D59FE23" w14:textId="77777777" w:rsidR="008768F6" w:rsidRDefault="008768F6" w:rsidP="004B75EF">
      <w:pPr>
        <w:spacing w:line="360" w:lineRule="auto"/>
        <w:jc w:val="center"/>
        <w:rPr>
          <w:sz w:val="28"/>
          <w:szCs w:val="28"/>
          <w:lang w:val="de-DE"/>
        </w:rPr>
      </w:pPr>
    </w:p>
    <w:p w14:paraId="70775F27" w14:textId="77777777" w:rsidR="008768F6" w:rsidRDefault="008768F6" w:rsidP="004B75EF">
      <w:pPr>
        <w:spacing w:line="360" w:lineRule="auto"/>
        <w:jc w:val="center"/>
        <w:rPr>
          <w:sz w:val="28"/>
          <w:szCs w:val="28"/>
          <w:lang w:val="de-DE"/>
        </w:rPr>
      </w:pPr>
    </w:p>
    <w:p w14:paraId="2E8A3E39" w14:textId="77777777" w:rsidR="008768F6" w:rsidRDefault="008768F6" w:rsidP="004B75EF">
      <w:pPr>
        <w:spacing w:line="360" w:lineRule="auto"/>
        <w:jc w:val="center"/>
        <w:rPr>
          <w:sz w:val="28"/>
          <w:szCs w:val="28"/>
          <w:lang w:val="de-DE"/>
        </w:rPr>
      </w:pPr>
    </w:p>
    <w:p w14:paraId="0881EFA5" w14:textId="77777777" w:rsidR="008768F6" w:rsidRDefault="008768F6" w:rsidP="004B75EF">
      <w:pPr>
        <w:spacing w:line="360" w:lineRule="auto"/>
        <w:jc w:val="center"/>
        <w:rPr>
          <w:sz w:val="28"/>
          <w:szCs w:val="28"/>
          <w:lang w:val="de-DE"/>
        </w:rPr>
      </w:pPr>
    </w:p>
    <w:p w14:paraId="7BD345BC" w14:textId="77777777" w:rsidR="008768F6" w:rsidRDefault="008768F6" w:rsidP="004B75EF">
      <w:pPr>
        <w:spacing w:line="360" w:lineRule="auto"/>
        <w:jc w:val="center"/>
        <w:rPr>
          <w:sz w:val="28"/>
          <w:szCs w:val="28"/>
          <w:lang w:val="de-DE"/>
        </w:rPr>
      </w:pPr>
    </w:p>
    <w:p w14:paraId="7327315C" w14:textId="77777777" w:rsidR="008768F6" w:rsidRDefault="008768F6" w:rsidP="004B75EF">
      <w:pPr>
        <w:spacing w:line="360" w:lineRule="auto"/>
        <w:jc w:val="center"/>
        <w:rPr>
          <w:sz w:val="28"/>
          <w:szCs w:val="28"/>
          <w:lang w:val="de-DE"/>
        </w:rPr>
      </w:pPr>
    </w:p>
    <w:p w14:paraId="419D7E33" w14:textId="77777777" w:rsidR="008768F6" w:rsidRDefault="008768F6" w:rsidP="004B75EF">
      <w:pPr>
        <w:spacing w:line="360" w:lineRule="auto"/>
        <w:jc w:val="center"/>
        <w:rPr>
          <w:sz w:val="28"/>
          <w:szCs w:val="28"/>
          <w:lang w:val="de-DE"/>
        </w:rPr>
      </w:pPr>
    </w:p>
    <w:p w14:paraId="51FF3408" w14:textId="77777777" w:rsidR="004B75EF" w:rsidRDefault="004B75EF" w:rsidP="004B75EF">
      <w:pPr>
        <w:spacing w:line="360" w:lineRule="auto"/>
        <w:jc w:val="center"/>
        <w:rPr>
          <w:sz w:val="28"/>
          <w:szCs w:val="28"/>
          <w:lang w:val="uk-UA"/>
        </w:rPr>
      </w:pPr>
      <w:r>
        <w:rPr>
          <w:sz w:val="28"/>
          <w:szCs w:val="28"/>
          <w:lang w:val="uk-UA"/>
        </w:rPr>
        <w:lastRenderedPageBreak/>
        <w:t>ІІІ етап Всеукраїнської олімпіади з німецької мови</w:t>
      </w:r>
    </w:p>
    <w:p w14:paraId="467BF803" w14:textId="77777777" w:rsidR="004B75EF" w:rsidRDefault="004B75EF" w:rsidP="004B75EF">
      <w:pPr>
        <w:spacing w:line="360" w:lineRule="auto"/>
        <w:jc w:val="center"/>
        <w:rPr>
          <w:sz w:val="28"/>
          <w:szCs w:val="28"/>
          <w:lang w:val="uk-UA"/>
        </w:rPr>
      </w:pPr>
      <w:r>
        <w:rPr>
          <w:sz w:val="28"/>
          <w:szCs w:val="28"/>
          <w:lang w:val="uk-UA"/>
        </w:rPr>
        <w:t>Письмо</w:t>
      </w:r>
    </w:p>
    <w:p w14:paraId="1CE67484" w14:textId="77777777" w:rsidR="004B75EF" w:rsidRDefault="004B75EF" w:rsidP="004B75EF">
      <w:pPr>
        <w:spacing w:line="360" w:lineRule="auto"/>
        <w:jc w:val="center"/>
        <w:rPr>
          <w:sz w:val="28"/>
          <w:szCs w:val="28"/>
          <w:lang w:val="uk-UA"/>
        </w:rPr>
      </w:pPr>
      <w:r>
        <w:rPr>
          <w:sz w:val="28"/>
          <w:szCs w:val="28"/>
          <w:lang w:val="de-DE"/>
        </w:rPr>
        <w:t>11</w:t>
      </w:r>
      <w:r>
        <w:rPr>
          <w:sz w:val="28"/>
          <w:szCs w:val="28"/>
          <w:lang w:val="uk-UA"/>
        </w:rPr>
        <w:t xml:space="preserve"> клас</w:t>
      </w:r>
    </w:p>
    <w:p w14:paraId="5010B53B" w14:textId="77777777" w:rsidR="0054074C" w:rsidRPr="0054074C" w:rsidRDefault="0054074C" w:rsidP="0054074C">
      <w:pPr>
        <w:rPr>
          <w:b/>
          <w:sz w:val="28"/>
          <w:szCs w:val="28"/>
          <w:u w:val="single"/>
          <w:lang w:val="de-DE"/>
        </w:rPr>
      </w:pPr>
      <w:r w:rsidRPr="0054074C">
        <w:rPr>
          <w:b/>
          <w:sz w:val="28"/>
          <w:szCs w:val="28"/>
          <w:u w:val="single"/>
          <w:lang w:val="de-DE"/>
        </w:rPr>
        <w:t xml:space="preserve">Thema </w:t>
      </w:r>
      <w:r w:rsidRPr="006E22B3">
        <w:rPr>
          <w:b/>
          <w:sz w:val="28"/>
          <w:szCs w:val="28"/>
          <w:u w:val="single"/>
          <w:lang w:val="de-DE"/>
        </w:rPr>
        <w:t>1</w:t>
      </w:r>
      <w:r w:rsidRPr="0054074C">
        <w:rPr>
          <w:b/>
          <w:sz w:val="28"/>
          <w:szCs w:val="28"/>
          <w:u w:val="single"/>
          <w:lang w:val="de-DE"/>
        </w:rPr>
        <w:t>. Die Kantine in der Schule.</w:t>
      </w:r>
    </w:p>
    <w:p w14:paraId="2C058B00" w14:textId="77777777" w:rsidR="0054074C" w:rsidRPr="0054074C" w:rsidRDefault="0054074C" w:rsidP="0054074C">
      <w:pPr>
        <w:rPr>
          <w:sz w:val="28"/>
          <w:szCs w:val="28"/>
          <w:lang w:val="de-DE"/>
        </w:rPr>
      </w:pPr>
    </w:p>
    <w:p w14:paraId="6BB24E6C" w14:textId="77777777" w:rsidR="0054074C" w:rsidRPr="0054074C" w:rsidRDefault="0054074C" w:rsidP="0054074C">
      <w:pPr>
        <w:rPr>
          <w:sz w:val="28"/>
          <w:szCs w:val="28"/>
          <w:lang w:val="de-DE"/>
        </w:rPr>
      </w:pPr>
      <w:r w:rsidRPr="0054074C">
        <w:rPr>
          <w:rFonts w:eastAsia="Calibri"/>
          <w:sz w:val="28"/>
          <w:szCs w:val="28"/>
          <w:lang w:val="de-DE" w:eastAsia="en-US"/>
        </w:rPr>
        <w:t>Die Kantine in Ihrer Schule bietet in letzter Zeit Produkte von schlechter Qualität zu überteuerten Preisen an.</w:t>
      </w:r>
      <w:r w:rsidRPr="0054074C">
        <w:rPr>
          <w:rFonts w:eastAsia="Calibri"/>
          <w:b/>
          <w:sz w:val="28"/>
          <w:szCs w:val="28"/>
          <w:lang w:val="de-DE" w:eastAsia="en-US"/>
        </w:rPr>
        <w:t xml:space="preserve"> </w:t>
      </w:r>
      <w:r w:rsidRPr="0054074C">
        <w:rPr>
          <w:sz w:val="28"/>
          <w:szCs w:val="28"/>
          <w:lang w:val="de-DE"/>
        </w:rPr>
        <w:t>Schreiben Sie eine E-Mail an Ihre deutsche Brieffreundin/Ihren deutschen Brieffreund  zu den folgenden Inhaltspunkten:</w:t>
      </w:r>
    </w:p>
    <w:p w14:paraId="327773C1" w14:textId="77777777" w:rsidR="0054074C" w:rsidRPr="0054074C" w:rsidRDefault="0054074C" w:rsidP="0054074C">
      <w:pPr>
        <w:numPr>
          <w:ilvl w:val="0"/>
          <w:numId w:val="1"/>
        </w:numPr>
        <w:autoSpaceDE w:val="0"/>
        <w:autoSpaceDN w:val="0"/>
        <w:adjustRightInd w:val="0"/>
        <w:spacing w:after="200" w:line="276" w:lineRule="auto"/>
        <w:contextualSpacing/>
        <w:jc w:val="both"/>
        <w:rPr>
          <w:sz w:val="28"/>
          <w:szCs w:val="28"/>
          <w:lang w:val="de-DE"/>
        </w:rPr>
      </w:pPr>
      <w:r w:rsidRPr="0054074C">
        <w:rPr>
          <w:sz w:val="28"/>
          <w:szCs w:val="28"/>
          <w:lang w:val="de-DE"/>
        </w:rPr>
        <w:t>Erklären Sie, worum es geht.</w:t>
      </w:r>
    </w:p>
    <w:p w14:paraId="2BA089F5" w14:textId="77777777" w:rsidR="0054074C" w:rsidRPr="0054074C" w:rsidRDefault="0054074C" w:rsidP="0054074C">
      <w:pPr>
        <w:numPr>
          <w:ilvl w:val="0"/>
          <w:numId w:val="1"/>
        </w:numPr>
        <w:autoSpaceDE w:val="0"/>
        <w:autoSpaceDN w:val="0"/>
        <w:adjustRightInd w:val="0"/>
        <w:spacing w:after="200" w:line="276" w:lineRule="auto"/>
        <w:contextualSpacing/>
        <w:jc w:val="both"/>
        <w:rPr>
          <w:sz w:val="28"/>
          <w:szCs w:val="28"/>
          <w:lang w:val="de-DE"/>
        </w:rPr>
      </w:pPr>
      <w:r w:rsidRPr="0054074C">
        <w:rPr>
          <w:sz w:val="28"/>
          <w:szCs w:val="28"/>
          <w:lang w:val="de-DE"/>
        </w:rPr>
        <w:t>Geben Sie einige Beispiele, um die Situation zu verdeutlichen.</w:t>
      </w:r>
    </w:p>
    <w:p w14:paraId="48D9437C" w14:textId="77777777" w:rsidR="0054074C" w:rsidRPr="0054074C" w:rsidRDefault="0054074C" w:rsidP="0054074C">
      <w:pPr>
        <w:numPr>
          <w:ilvl w:val="0"/>
          <w:numId w:val="1"/>
        </w:numPr>
        <w:autoSpaceDE w:val="0"/>
        <w:autoSpaceDN w:val="0"/>
        <w:adjustRightInd w:val="0"/>
        <w:spacing w:after="200" w:line="276" w:lineRule="auto"/>
        <w:contextualSpacing/>
        <w:jc w:val="both"/>
        <w:rPr>
          <w:sz w:val="28"/>
          <w:szCs w:val="28"/>
          <w:lang w:val="de-DE"/>
        </w:rPr>
      </w:pPr>
      <w:r w:rsidRPr="0054074C">
        <w:rPr>
          <w:sz w:val="28"/>
          <w:szCs w:val="28"/>
          <w:lang w:val="de-DE"/>
        </w:rPr>
        <w:t>Machen Sie Vorschläge um die Situation zu verbessern.</w:t>
      </w:r>
    </w:p>
    <w:p w14:paraId="51FED0D3" w14:textId="77777777" w:rsidR="00D33C23" w:rsidRDefault="00D33C23">
      <w:pPr>
        <w:rPr>
          <w:lang w:val="de-DE"/>
        </w:rPr>
      </w:pPr>
    </w:p>
    <w:p w14:paraId="379E1442" w14:textId="77777777" w:rsidR="0054074C" w:rsidRDefault="0054074C" w:rsidP="0054074C">
      <w:pPr>
        <w:rPr>
          <w:b/>
          <w:sz w:val="28"/>
          <w:szCs w:val="28"/>
          <w:u w:val="single"/>
          <w:lang w:val="de-DE"/>
        </w:rPr>
      </w:pPr>
      <w:r>
        <w:rPr>
          <w:b/>
          <w:sz w:val="28"/>
          <w:szCs w:val="28"/>
          <w:u w:val="single"/>
          <w:lang w:val="de-DE"/>
        </w:rPr>
        <w:t>Thema 2. Bilingual erziehen</w:t>
      </w:r>
    </w:p>
    <w:p w14:paraId="467BE724" w14:textId="77777777" w:rsidR="0054074C" w:rsidRDefault="0054074C" w:rsidP="0054074C">
      <w:pPr>
        <w:rPr>
          <w:sz w:val="28"/>
          <w:szCs w:val="28"/>
          <w:lang w:val="de-DE"/>
        </w:rPr>
      </w:pPr>
      <w:r>
        <w:rPr>
          <w:sz w:val="28"/>
          <w:szCs w:val="28"/>
          <w:lang w:val="de-DE"/>
        </w:rPr>
        <w:t>Lesen Sie Argumente von der Webseite „Bilingual erziehen“.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51"/>
        <w:gridCol w:w="4794"/>
      </w:tblGrid>
      <w:tr w:rsidR="0054074C" w:rsidRPr="008D2ACA" w14:paraId="4E5814CD" w14:textId="77777777" w:rsidTr="0054074C">
        <w:tc>
          <w:tcPr>
            <w:tcW w:w="4786" w:type="dxa"/>
            <w:tcBorders>
              <w:top w:val="single" w:sz="4" w:space="0" w:color="000000"/>
              <w:left w:val="single" w:sz="4" w:space="0" w:color="000000"/>
              <w:bottom w:val="single" w:sz="4" w:space="0" w:color="000000"/>
              <w:right w:val="single" w:sz="4" w:space="0" w:color="auto"/>
            </w:tcBorders>
            <w:hideMark/>
          </w:tcPr>
          <w:p w14:paraId="1A5F2EA4" w14:textId="77777777" w:rsidR="0054074C" w:rsidRDefault="0054074C">
            <w:pPr>
              <w:rPr>
                <w:i/>
                <w:sz w:val="28"/>
                <w:szCs w:val="28"/>
                <w:lang w:val="de-DE"/>
              </w:rPr>
            </w:pPr>
            <w:r>
              <w:rPr>
                <w:i/>
                <w:sz w:val="28"/>
                <w:szCs w:val="28"/>
                <w:lang w:val="de-DE"/>
              </w:rPr>
              <w:t>Vorteile</w:t>
            </w:r>
          </w:p>
          <w:p w14:paraId="508D05E5" w14:textId="77777777" w:rsidR="0054074C" w:rsidRDefault="0054074C">
            <w:pPr>
              <w:rPr>
                <w:sz w:val="28"/>
                <w:szCs w:val="28"/>
                <w:lang w:val="de-DE"/>
              </w:rPr>
            </w:pPr>
            <w:r>
              <w:rPr>
                <w:sz w:val="28"/>
                <w:szCs w:val="28"/>
                <w:lang w:val="de-DE"/>
              </w:rPr>
              <w:t>Kinder, die mit verschiedenen Sprachen aufwachsen, haben auch als Erwachsene ein besonderes Gespür für kulturelle Unterschiede…</w:t>
            </w:r>
          </w:p>
        </w:tc>
        <w:tc>
          <w:tcPr>
            <w:tcW w:w="5069" w:type="dxa"/>
            <w:tcBorders>
              <w:top w:val="single" w:sz="4" w:space="0" w:color="000000"/>
              <w:left w:val="single" w:sz="4" w:space="0" w:color="auto"/>
              <w:bottom w:val="single" w:sz="4" w:space="0" w:color="000000"/>
              <w:right w:val="single" w:sz="4" w:space="0" w:color="000000"/>
            </w:tcBorders>
            <w:hideMark/>
          </w:tcPr>
          <w:p w14:paraId="4D28047F" w14:textId="77777777" w:rsidR="0054074C" w:rsidRDefault="0054074C">
            <w:pPr>
              <w:rPr>
                <w:i/>
                <w:sz w:val="28"/>
                <w:szCs w:val="28"/>
                <w:lang w:val="de-DE"/>
              </w:rPr>
            </w:pPr>
            <w:r>
              <w:rPr>
                <w:i/>
                <w:sz w:val="28"/>
                <w:szCs w:val="28"/>
                <w:lang w:val="de-DE"/>
              </w:rPr>
              <w:t>Nachteile</w:t>
            </w:r>
          </w:p>
          <w:p w14:paraId="134161F8" w14:textId="77777777" w:rsidR="0054074C" w:rsidRDefault="0054074C">
            <w:pPr>
              <w:rPr>
                <w:sz w:val="28"/>
                <w:szCs w:val="28"/>
                <w:lang w:val="de-DE"/>
              </w:rPr>
            </w:pPr>
            <w:r>
              <w:rPr>
                <w:sz w:val="28"/>
                <w:szCs w:val="28"/>
                <w:lang w:val="de-DE"/>
              </w:rPr>
              <w:t>Kinder, die zweisprachig erzogen werden, können von einer einsprachigen Gesellschaft ausgegrenzt werden…</w:t>
            </w:r>
          </w:p>
        </w:tc>
      </w:tr>
    </w:tbl>
    <w:p w14:paraId="2422CEAC" w14:textId="77777777" w:rsidR="0054074C" w:rsidRDefault="0054074C" w:rsidP="0054074C">
      <w:pPr>
        <w:rPr>
          <w:sz w:val="28"/>
          <w:szCs w:val="28"/>
          <w:lang w:val="de-DE"/>
        </w:rPr>
      </w:pPr>
      <w:r>
        <w:rPr>
          <w:sz w:val="28"/>
          <w:szCs w:val="28"/>
          <w:lang w:val="de-DE"/>
        </w:rPr>
        <w:t xml:space="preserve">Was halten Sie davon, wenn man in der Familie zwei Sprachen spricht? </w:t>
      </w:r>
      <w:r w:rsidRPr="0054074C">
        <w:rPr>
          <w:sz w:val="28"/>
          <w:szCs w:val="28"/>
          <w:lang w:val="de-DE"/>
        </w:rPr>
        <w:t>Schreiben Sie einen Lesebrief an die Zeitung</w:t>
      </w:r>
      <w:r>
        <w:rPr>
          <w:sz w:val="28"/>
          <w:szCs w:val="28"/>
          <w:lang w:val="de-DE"/>
        </w:rPr>
        <w:t>:</w:t>
      </w:r>
    </w:p>
    <w:p w14:paraId="665F59EC" w14:textId="77777777" w:rsidR="0054074C" w:rsidRDefault="0054074C" w:rsidP="0054074C">
      <w:pPr>
        <w:pStyle w:val="a3"/>
        <w:numPr>
          <w:ilvl w:val="0"/>
          <w:numId w:val="2"/>
        </w:numPr>
        <w:spacing w:after="0" w:line="240" w:lineRule="auto"/>
        <w:jc w:val="both"/>
        <w:rPr>
          <w:rFonts w:ascii="Times New Roman" w:hAnsi="Times New Roman"/>
          <w:sz w:val="28"/>
          <w:szCs w:val="28"/>
          <w:lang w:val="de-DE"/>
        </w:rPr>
      </w:pPr>
      <w:r>
        <w:rPr>
          <w:rFonts w:ascii="Times New Roman" w:hAnsi="Times New Roman"/>
          <w:sz w:val="28"/>
          <w:szCs w:val="28"/>
          <w:lang w:val="de-DE"/>
        </w:rPr>
        <w:t>Zweisprachig in der Familie: Vor- und Nachteile.</w:t>
      </w:r>
    </w:p>
    <w:p w14:paraId="7309B0D6" w14:textId="77777777" w:rsidR="0054074C" w:rsidRDefault="0054074C" w:rsidP="0054074C">
      <w:pPr>
        <w:pStyle w:val="a3"/>
        <w:numPr>
          <w:ilvl w:val="0"/>
          <w:numId w:val="2"/>
        </w:numPr>
        <w:spacing w:after="0" w:line="240" w:lineRule="auto"/>
        <w:jc w:val="both"/>
        <w:rPr>
          <w:rFonts w:ascii="Times New Roman" w:hAnsi="Times New Roman"/>
          <w:sz w:val="28"/>
          <w:szCs w:val="28"/>
          <w:lang w:val="de-DE"/>
        </w:rPr>
      </w:pPr>
      <w:r>
        <w:rPr>
          <w:rFonts w:ascii="Times New Roman" w:hAnsi="Times New Roman"/>
          <w:sz w:val="28"/>
          <w:szCs w:val="28"/>
          <w:lang w:val="de-DE"/>
        </w:rPr>
        <w:t>Zweisprachigkeit und Fremdsprachen.</w:t>
      </w:r>
    </w:p>
    <w:p w14:paraId="55D1F67B" w14:textId="77777777" w:rsidR="0054074C" w:rsidRDefault="0054074C" w:rsidP="0054074C">
      <w:pPr>
        <w:pStyle w:val="a3"/>
        <w:numPr>
          <w:ilvl w:val="0"/>
          <w:numId w:val="2"/>
        </w:numPr>
        <w:spacing w:after="0" w:line="240" w:lineRule="auto"/>
        <w:jc w:val="both"/>
        <w:rPr>
          <w:rFonts w:ascii="Times New Roman" w:hAnsi="Times New Roman"/>
          <w:sz w:val="28"/>
          <w:szCs w:val="28"/>
          <w:lang w:val="de-DE"/>
        </w:rPr>
      </w:pPr>
      <w:r>
        <w:rPr>
          <w:rFonts w:ascii="Times New Roman" w:hAnsi="Times New Roman"/>
          <w:sz w:val="28"/>
          <w:szCs w:val="28"/>
          <w:lang w:val="de-DE"/>
        </w:rPr>
        <w:t>Zweisprachig in der Ukraine.</w:t>
      </w:r>
    </w:p>
    <w:p w14:paraId="72E9A685" w14:textId="77777777" w:rsidR="0054074C" w:rsidRDefault="0054074C">
      <w:pPr>
        <w:rPr>
          <w:lang w:val="de-DE"/>
        </w:rPr>
      </w:pPr>
    </w:p>
    <w:p w14:paraId="08A6345B" w14:textId="77777777" w:rsidR="0054074C" w:rsidRPr="0054074C" w:rsidRDefault="0054074C" w:rsidP="0054074C">
      <w:pPr>
        <w:rPr>
          <w:b/>
          <w:sz w:val="28"/>
          <w:szCs w:val="28"/>
          <w:u w:val="single"/>
          <w:lang w:val="de-DE"/>
        </w:rPr>
      </w:pPr>
      <w:r w:rsidRPr="0054074C">
        <w:rPr>
          <w:b/>
          <w:sz w:val="28"/>
          <w:szCs w:val="28"/>
          <w:u w:val="single"/>
          <w:lang w:val="de-DE"/>
        </w:rPr>
        <w:t xml:space="preserve">Thema </w:t>
      </w:r>
      <w:r>
        <w:rPr>
          <w:b/>
          <w:sz w:val="28"/>
          <w:szCs w:val="28"/>
          <w:u w:val="single"/>
          <w:lang w:val="en-US"/>
        </w:rPr>
        <w:t>3</w:t>
      </w:r>
      <w:r w:rsidRPr="0054074C">
        <w:rPr>
          <w:b/>
          <w:sz w:val="28"/>
          <w:szCs w:val="28"/>
          <w:u w:val="single"/>
          <w:lang w:val="de-DE"/>
        </w:rPr>
        <w:t>.</w:t>
      </w:r>
      <w:r>
        <w:rPr>
          <w:b/>
          <w:sz w:val="28"/>
          <w:szCs w:val="28"/>
          <w:u w:val="single"/>
          <w:lang w:val="de-DE"/>
        </w:rPr>
        <w:t xml:space="preserve"> Ohne Auto l</w:t>
      </w:r>
      <w:r w:rsidRPr="0054074C">
        <w:rPr>
          <w:b/>
          <w:sz w:val="28"/>
          <w:szCs w:val="28"/>
          <w:u w:val="single"/>
          <w:lang w:val="de-DE"/>
        </w:rPr>
        <w:t>eben!</w:t>
      </w:r>
    </w:p>
    <w:p w14:paraId="6B333A3B" w14:textId="77777777" w:rsidR="0054074C" w:rsidRPr="0054074C" w:rsidRDefault="0054074C" w:rsidP="0054074C">
      <w:pPr>
        <w:rPr>
          <w:sz w:val="28"/>
          <w:szCs w:val="28"/>
          <w:lang w:val="de-DE"/>
        </w:rPr>
      </w:pPr>
    </w:p>
    <w:p w14:paraId="274DEBF6" w14:textId="77777777" w:rsidR="0054074C" w:rsidRPr="0054074C" w:rsidRDefault="0054074C" w:rsidP="0054074C">
      <w:pPr>
        <w:rPr>
          <w:sz w:val="28"/>
          <w:szCs w:val="28"/>
          <w:lang w:val="uk-UA"/>
        </w:rPr>
      </w:pPr>
      <w:r w:rsidRPr="0054074C">
        <w:rPr>
          <w:sz w:val="28"/>
          <w:szCs w:val="28"/>
          <w:lang w:val="de-DE"/>
        </w:rPr>
        <w:t>Schreiben Sie einen Zeitungsartikel zu den folgenden Punkten:</w:t>
      </w:r>
    </w:p>
    <w:p w14:paraId="73620006" w14:textId="77777777" w:rsidR="0054074C" w:rsidRPr="0054074C" w:rsidRDefault="0054074C" w:rsidP="0054074C">
      <w:pPr>
        <w:numPr>
          <w:ilvl w:val="0"/>
          <w:numId w:val="3"/>
        </w:numPr>
        <w:spacing w:after="200" w:line="276" w:lineRule="auto"/>
        <w:contextualSpacing/>
        <w:jc w:val="both"/>
        <w:rPr>
          <w:rFonts w:eastAsia="Calibri"/>
          <w:sz w:val="28"/>
          <w:szCs w:val="28"/>
          <w:lang w:val="de-DE" w:eastAsia="en-US"/>
        </w:rPr>
      </w:pPr>
      <w:r w:rsidRPr="0054074C">
        <w:rPr>
          <w:rFonts w:eastAsiaTheme="minorHAnsi"/>
          <w:sz w:val="28"/>
          <w:szCs w:val="28"/>
          <w:lang w:val="de-DE" w:eastAsia="en-US"/>
        </w:rPr>
        <w:t>Berichten Sie von Ihrer Situation oder einem Erlebnis im Zusammenhang mit dem Thema.</w:t>
      </w:r>
    </w:p>
    <w:p w14:paraId="11A7E736" w14:textId="77777777" w:rsidR="0054074C" w:rsidRPr="0054074C" w:rsidRDefault="0054074C" w:rsidP="0054074C">
      <w:pPr>
        <w:numPr>
          <w:ilvl w:val="0"/>
          <w:numId w:val="3"/>
        </w:numPr>
        <w:spacing w:after="200" w:line="276" w:lineRule="auto"/>
        <w:contextualSpacing/>
        <w:rPr>
          <w:rFonts w:eastAsiaTheme="minorHAnsi"/>
          <w:sz w:val="28"/>
          <w:szCs w:val="28"/>
          <w:lang w:val="uk-UA" w:eastAsia="en-US"/>
        </w:rPr>
      </w:pPr>
      <w:r w:rsidRPr="0054074C">
        <w:rPr>
          <w:rFonts w:eastAsiaTheme="minorHAnsi"/>
          <w:sz w:val="28"/>
          <w:szCs w:val="28"/>
          <w:lang w:val="de-DE" w:eastAsia="en-US"/>
        </w:rPr>
        <w:t xml:space="preserve">Berichten Sie von der Situation in Ihrem Heimatland. </w:t>
      </w:r>
    </w:p>
    <w:p w14:paraId="715DADFF" w14:textId="77777777" w:rsidR="0054074C" w:rsidRPr="0054074C" w:rsidRDefault="0054074C" w:rsidP="0054074C">
      <w:pPr>
        <w:numPr>
          <w:ilvl w:val="0"/>
          <w:numId w:val="3"/>
        </w:numPr>
        <w:spacing w:after="200" w:line="276" w:lineRule="auto"/>
        <w:contextualSpacing/>
        <w:rPr>
          <w:rFonts w:eastAsiaTheme="minorHAnsi"/>
          <w:sz w:val="28"/>
          <w:szCs w:val="28"/>
          <w:lang w:val="uk-UA" w:eastAsia="en-US"/>
        </w:rPr>
      </w:pPr>
      <w:r w:rsidRPr="0054074C">
        <w:rPr>
          <w:rFonts w:eastAsiaTheme="minorHAnsi"/>
          <w:sz w:val="28"/>
          <w:szCs w:val="28"/>
          <w:lang w:val="de-DE" w:eastAsia="en-US"/>
        </w:rPr>
        <w:t>Nennen Sie Vor- und Nachteile und sagen Sie dazu Ihre Meinung.</w:t>
      </w:r>
    </w:p>
    <w:p w14:paraId="31E9165C" w14:textId="77777777" w:rsidR="0054074C" w:rsidRPr="0054074C" w:rsidRDefault="0054074C" w:rsidP="0054074C">
      <w:pPr>
        <w:numPr>
          <w:ilvl w:val="0"/>
          <w:numId w:val="3"/>
        </w:numPr>
        <w:spacing w:after="200" w:line="276" w:lineRule="auto"/>
        <w:contextualSpacing/>
        <w:rPr>
          <w:rFonts w:eastAsiaTheme="minorHAnsi"/>
          <w:sz w:val="28"/>
          <w:szCs w:val="28"/>
          <w:lang w:val="uk-UA" w:eastAsia="en-US"/>
        </w:rPr>
      </w:pPr>
      <w:r w:rsidRPr="0054074C">
        <w:rPr>
          <w:sz w:val="28"/>
          <w:szCs w:val="28"/>
          <w:lang w:val="de-DE"/>
        </w:rPr>
        <w:t>Geben Sie auch Beispiele</w:t>
      </w:r>
      <w:r w:rsidRPr="0054074C">
        <w:rPr>
          <w:sz w:val="28"/>
          <w:szCs w:val="28"/>
          <w:lang w:val="uk-UA"/>
        </w:rPr>
        <w:t>.</w:t>
      </w:r>
    </w:p>
    <w:p w14:paraId="560B91AD" w14:textId="77777777" w:rsidR="0054074C" w:rsidRPr="0054074C" w:rsidRDefault="0054074C">
      <w:pPr>
        <w:rPr>
          <w:lang w:val="de-DE"/>
        </w:rPr>
      </w:pPr>
    </w:p>
    <w:sectPr w:rsidR="0054074C" w:rsidRPr="0054074C" w:rsidSect="00231EB1">
      <w:pgSz w:w="11906" w:h="16838"/>
      <w:pgMar w:top="426"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rdiaUPC">
    <w:altName w:val="Arial Unicode MS"/>
    <w:charset w:val="DE"/>
    <w:family w:val="swiss"/>
    <w:pitch w:val="variable"/>
    <w:sig w:usb0="81000003" w:usb1="00000000" w:usb2="00000000" w:usb3="00000000" w:csb0="00010001" w:csb1="00000000"/>
  </w:font>
  <w:font w:name="Corbel">
    <w:panose1 w:val="020B0503020204020204"/>
    <w:charset w:val="CC"/>
    <w:family w:val="swiss"/>
    <w:pitch w:val="variable"/>
    <w:sig w:usb0="A00002EF" w:usb1="4000A44B" w:usb2="00000000" w:usb3="00000000" w:csb0="0000019F"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C5EEE"/>
    <w:multiLevelType w:val="multilevel"/>
    <w:tmpl w:val="1E0AE320"/>
    <w:lvl w:ilvl="0">
      <w:start w:val="1"/>
      <w:numFmt w:val="upperLetter"/>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de-DE" w:eastAsia="de-DE" w:bidi="de-D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531495C"/>
    <w:multiLevelType w:val="hybridMultilevel"/>
    <w:tmpl w:val="F5E6106E"/>
    <w:lvl w:ilvl="0" w:tplc="A74219B0">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5344AA"/>
    <w:multiLevelType w:val="hybridMultilevel"/>
    <w:tmpl w:val="C3B6A36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21DB7679"/>
    <w:multiLevelType w:val="multilevel"/>
    <w:tmpl w:val="C55E2504"/>
    <w:lvl w:ilvl="0">
      <w:start w:val="1"/>
      <w:numFmt w:val="upperLetter"/>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de-DE" w:eastAsia="de-DE" w:bidi="de-D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2A5D710C"/>
    <w:multiLevelType w:val="multilevel"/>
    <w:tmpl w:val="4A2C0BDC"/>
    <w:lvl w:ilvl="0">
      <w:start w:val="1"/>
      <w:numFmt w:val="upperLetter"/>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de-DE" w:eastAsia="de-DE" w:bidi="de-D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32B62496"/>
    <w:multiLevelType w:val="hybridMultilevel"/>
    <w:tmpl w:val="AFF03A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6BB565E"/>
    <w:multiLevelType w:val="multilevel"/>
    <w:tmpl w:val="37C020A6"/>
    <w:lvl w:ilvl="0">
      <w:start w:val="1"/>
      <w:numFmt w:val="upperLetter"/>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de-DE" w:eastAsia="de-DE" w:bidi="de-D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9C02A6B"/>
    <w:multiLevelType w:val="multilevel"/>
    <w:tmpl w:val="0A5CD3A2"/>
    <w:lvl w:ilvl="0">
      <w:start w:val="1"/>
      <w:numFmt w:val="upperLetter"/>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de-DE" w:eastAsia="de-DE" w:bidi="de-D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4495E91"/>
    <w:multiLevelType w:val="multilevel"/>
    <w:tmpl w:val="37005A2E"/>
    <w:lvl w:ilvl="0">
      <w:start w:val="1"/>
      <w:numFmt w:val="upperLetter"/>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de-DE" w:eastAsia="de-DE" w:bidi="de-D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4CB615C4"/>
    <w:multiLevelType w:val="multilevel"/>
    <w:tmpl w:val="6EECB04A"/>
    <w:lvl w:ilvl="0">
      <w:start w:val="1"/>
      <w:numFmt w:val="upperLetter"/>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de-DE" w:eastAsia="de-DE" w:bidi="de-D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55FA2A8C"/>
    <w:multiLevelType w:val="hybridMultilevel"/>
    <w:tmpl w:val="5C3AA930"/>
    <w:lvl w:ilvl="0" w:tplc="80D4AD14">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58D059ED"/>
    <w:multiLevelType w:val="multilevel"/>
    <w:tmpl w:val="39EC8B60"/>
    <w:lvl w:ilvl="0">
      <w:start w:val="1"/>
      <w:numFmt w:val="upperLetter"/>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de-DE" w:eastAsia="de-DE" w:bidi="de-D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5CB312AA"/>
    <w:multiLevelType w:val="multilevel"/>
    <w:tmpl w:val="ED94EACA"/>
    <w:lvl w:ilvl="0">
      <w:start w:val="1"/>
      <w:numFmt w:val="decimal"/>
      <w:lvlText w:val="%1"/>
      <w:lvlJc w:val="left"/>
      <w:pPr>
        <w:ind w:left="0" w:firstLine="0"/>
      </w:pPr>
      <w:rPr>
        <w:rFonts w:ascii="Times New Roman" w:eastAsia="Times New Roman" w:hAnsi="Times New Roman" w:cs="Times New Roman"/>
        <w:b/>
        <w:bCs/>
        <w:i w:val="0"/>
        <w:iCs/>
        <w:smallCaps w:val="0"/>
        <w:strike w:val="0"/>
        <w:dstrike w:val="0"/>
        <w:color w:val="000000"/>
        <w:spacing w:val="0"/>
        <w:w w:val="100"/>
        <w:position w:val="0"/>
        <w:sz w:val="28"/>
        <w:szCs w:val="28"/>
        <w:u w:val="none"/>
        <w:effect w:val="none"/>
        <w:lang w:val="de-DE" w:eastAsia="de-DE" w:bidi="de-D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76614BF9"/>
    <w:multiLevelType w:val="hybridMultilevel"/>
    <w:tmpl w:val="890640AE"/>
    <w:lvl w:ilvl="0" w:tplc="04220001">
      <w:start w:val="1"/>
      <w:numFmt w:val="bullet"/>
      <w:lvlText w:val=""/>
      <w:lvlJc w:val="left"/>
      <w:pPr>
        <w:ind w:left="1440" w:hanging="360"/>
      </w:pPr>
      <w:rPr>
        <w:rFonts w:ascii="Symbol" w:hAnsi="Symbol" w:hint="default"/>
      </w:rPr>
    </w:lvl>
    <w:lvl w:ilvl="1" w:tplc="04220003">
      <w:start w:val="1"/>
      <w:numFmt w:val="bullet"/>
      <w:lvlText w:val="o"/>
      <w:lvlJc w:val="left"/>
      <w:pPr>
        <w:ind w:left="2160" w:hanging="360"/>
      </w:pPr>
      <w:rPr>
        <w:rFonts w:ascii="Courier New" w:hAnsi="Courier New" w:cs="Courier New" w:hint="default"/>
      </w:rPr>
    </w:lvl>
    <w:lvl w:ilvl="2" w:tplc="04220005">
      <w:start w:val="1"/>
      <w:numFmt w:val="bullet"/>
      <w:lvlText w:val=""/>
      <w:lvlJc w:val="left"/>
      <w:pPr>
        <w:ind w:left="2880" w:hanging="360"/>
      </w:pPr>
      <w:rPr>
        <w:rFonts w:ascii="Wingdings" w:hAnsi="Wingdings" w:hint="default"/>
      </w:rPr>
    </w:lvl>
    <w:lvl w:ilvl="3" w:tplc="04220001">
      <w:start w:val="1"/>
      <w:numFmt w:val="bullet"/>
      <w:lvlText w:val=""/>
      <w:lvlJc w:val="left"/>
      <w:pPr>
        <w:ind w:left="3600" w:hanging="360"/>
      </w:pPr>
      <w:rPr>
        <w:rFonts w:ascii="Symbol" w:hAnsi="Symbol" w:hint="default"/>
      </w:rPr>
    </w:lvl>
    <w:lvl w:ilvl="4" w:tplc="04220003">
      <w:start w:val="1"/>
      <w:numFmt w:val="bullet"/>
      <w:lvlText w:val="o"/>
      <w:lvlJc w:val="left"/>
      <w:pPr>
        <w:ind w:left="4320" w:hanging="360"/>
      </w:pPr>
      <w:rPr>
        <w:rFonts w:ascii="Courier New" w:hAnsi="Courier New" w:cs="Courier New" w:hint="default"/>
      </w:rPr>
    </w:lvl>
    <w:lvl w:ilvl="5" w:tplc="04220005">
      <w:start w:val="1"/>
      <w:numFmt w:val="bullet"/>
      <w:lvlText w:val=""/>
      <w:lvlJc w:val="left"/>
      <w:pPr>
        <w:ind w:left="5040" w:hanging="360"/>
      </w:pPr>
      <w:rPr>
        <w:rFonts w:ascii="Wingdings" w:hAnsi="Wingdings" w:hint="default"/>
      </w:rPr>
    </w:lvl>
    <w:lvl w:ilvl="6" w:tplc="04220001">
      <w:start w:val="1"/>
      <w:numFmt w:val="bullet"/>
      <w:lvlText w:val=""/>
      <w:lvlJc w:val="left"/>
      <w:pPr>
        <w:ind w:left="5760" w:hanging="360"/>
      </w:pPr>
      <w:rPr>
        <w:rFonts w:ascii="Symbol" w:hAnsi="Symbol" w:hint="default"/>
      </w:rPr>
    </w:lvl>
    <w:lvl w:ilvl="7" w:tplc="04220003">
      <w:start w:val="1"/>
      <w:numFmt w:val="bullet"/>
      <w:lvlText w:val="o"/>
      <w:lvlJc w:val="left"/>
      <w:pPr>
        <w:ind w:left="6480" w:hanging="360"/>
      </w:pPr>
      <w:rPr>
        <w:rFonts w:ascii="Courier New" w:hAnsi="Courier New" w:cs="Courier New" w:hint="default"/>
      </w:rPr>
    </w:lvl>
    <w:lvl w:ilvl="8" w:tplc="04220005">
      <w:start w:val="1"/>
      <w:numFmt w:val="bullet"/>
      <w:lvlText w:val=""/>
      <w:lvlJc w:val="left"/>
      <w:pPr>
        <w:ind w:left="7200" w:hanging="360"/>
      </w:pPr>
      <w:rPr>
        <w:rFonts w:ascii="Wingdings" w:hAnsi="Wingdings" w:hint="default"/>
      </w:rPr>
    </w:lvl>
  </w:abstractNum>
  <w:abstractNum w:abstractNumId="14" w15:restartNumberingAfterBreak="0">
    <w:nsid w:val="7B635CFF"/>
    <w:multiLevelType w:val="multilevel"/>
    <w:tmpl w:val="EFE26BDE"/>
    <w:lvl w:ilvl="0">
      <w:start w:val="1"/>
      <w:numFmt w:val="upperLetter"/>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de-DE" w:eastAsia="de-DE" w:bidi="de-D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5"/>
  </w:num>
  <w:num w:numId="2">
    <w:abstractNumId w:val="13"/>
  </w:num>
  <w:num w:numId="3">
    <w:abstractNumId w:val="2"/>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lvlOverride w:ilvl="2"/>
    <w:lvlOverride w:ilvl="3"/>
    <w:lvlOverride w:ilvl="4"/>
    <w:lvlOverride w:ilvl="5"/>
    <w:lvlOverride w:ilvl="6"/>
    <w:lvlOverride w:ilvl="7"/>
    <w:lvlOverride w:ilvl="8"/>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lvlOverride w:ilvl="1"/>
    <w:lvlOverride w:ilvl="2"/>
    <w:lvlOverride w:ilvl="3"/>
    <w:lvlOverride w:ilvl="4"/>
    <w:lvlOverride w:ilvl="5"/>
    <w:lvlOverride w:ilvl="6"/>
    <w:lvlOverride w:ilvl="7"/>
    <w:lvlOverride w:ilvl="8"/>
  </w:num>
  <w:num w:numId="9">
    <w:abstractNumId w:val="4"/>
    <w:lvlOverride w:ilvl="0">
      <w:startOverride w:val="1"/>
    </w:lvlOverride>
    <w:lvlOverride w:ilvl="1"/>
    <w:lvlOverride w:ilvl="2"/>
    <w:lvlOverride w:ilvl="3"/>
    <w:lvlOverride w:ilvl="4"/>
    <w:lvlOverride w:ilvl="5"/>
    <w:lvlOverride w:ilvl="6"/>
    <w:lvlOverride w:ilvl="7"/>
    <w:lvlOverride w:ilvl="8"/>
  </w:num>
  <w:num w:numId="10">
    <w:abstractNumId w:val="3"/>
    <w:lvlOverride w:ilvl="0">
      <w:startOverride w:val="1"/>
    </w:lvlOverride>
    <w:lvlOverride w:ilvl="1"/>
    <w:lvlOverride w:ilvl="2"/>
    <w:lvlOverride w:ilvl="3"/>
    <w:lvlOverride w:ilvl="4"/>
    <w:lvlOverride w:ilvl="5"/>
    <w:lvlOverride w:ilvl="6"/>
    <w:lvlOverride w:ilvl="7"/>
    <w:lvlOverride w:ilvl="8"/>
  </w:num>
  <w:num w:numId="11">
    <w:abstractNumId w:val="6"/>
    <w:lvlOverride w:ilvl="0">
      <w:startOverride w:val="1"/>
    </w:lvlOverride>
    <w:lvlOverride w:ilvl="1"/>
    <w:lvlOverride w:ilvl="2"/>
    <w:lvlOverride w:ilvl="3"/>
    <w:lvlOverride w:ilvl="4"/>
    <w:lvlOverride w:ilvl="5"/>
    <w:lvlOverride w:ilvl="6"/>
    <w:lvlOverride w:ilvl="7"/>
    <w:lvlOverride w:ilvl="8"/>
  </w:num>
  <w:num w:numId="12">
    <w:abstractNumId w:val="14"/>
    <w:lvlOverride w:ilvl="0">
      <w:startOverride w:val="1"/>
    </w:lvlOverride>
    <w:lvlOverride w:ilvl="1"/>
    <w:lvlOverride w:ilvl="2"/>
    <w:lvlOverride w:ilvl="3"/>
    <w:lvlOverride w:ilvl="4"/>
    <w:lvlOverride w:ilvl="5"/>
    <w:lvlOverride w:ilvl="6"/>
    <w:lvlOverride w:ilvl="7"/>
    <w:lvlOverride w:ilvl="8"/>
  </w:num>
  <w:num w:numId="13">
    <w:abstractNumId w:val="8"/>
    <w:lvlOverride w:ilvl="0">
      <w:startOverride w:val="1"/>
    </w:lvlOverride>
    <w:lvlOverride w:ilvl="1"/>
    <w:lvlOverride w:ilvl="2"/>
    <w:lvlOverride w:ilvl="3"/>
    <w:lvlOverride w:ilvl="4"/>
    <w:lvlOverride w:ilvl="5"/>
    <w:lvlOverride w:ilvl="6"/>
    <w:lvlOverride w:ilvl="7"/>
    <w:lvlOverride w:ilvl="8"/>
  </w:num>
  <w:num w:numId="14">
    <w:abstractNumId w:val="0"/>
    <w:lvlOverride w:ilvl="0">
      <w:startOverride w:val="1"/>
    </w:lvlOverride>
    <w:lvlOverride w:ilvl="1"/>
    <w:lvlOverride w:ilvl="2"/>
    <w:lvlOverride w:ilvl="3"/>
    <w:lvlOverride w:ilvl="4"/>
    <w:lvlOverride w:ilvl="5"/>
    <w:lvlOverride w:ilvl="6"/>
    <w:lvlOverride w:ilvl="7"/>
    <w:lvlOverride w:ilvl="8"/>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5EF"/>
    <w:rsid w:val="00231EB1"/>
    <w:rsid w:val="004B75EF"/>
    <w:rsid w:val="0054074C"/>
    <w:rsid w:val="006E22B3"/>
    <w:rsid w:val="00830053"/>
    <w:rsid w:val="008768F6"/>
    <w:rsid w:val="008D2ACA"/>
    <w:rsid w:val="009A4D73"/>
    <w:rsid w:val="00A77E98"/>
    <w:rsid w:val="00BD3FD5"/>
    <w:rsid w:val="00C94876"/>
    <w:rsid w:val="00D33C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B983A"/>
  <w15:docId w15:val="{463215BD-36B4-4F89-9B4F-901FF8344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75E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54074C"/>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61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2592</Words>
  <Characters>14778</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valentina guseva</cp:lastModifiedBy>
  <cp:revision>2</cp:revision>
  <dcterms:created xsi:type="dcterms:W3CDTF">2022-11-30T17:13:00Z</dcterms:created>
  <dcterms:modified xsi:type="dcterms:W3CDTF">2022-11-30T17:13:00Z</dcterms:modified>
</cp:coreProperties>
</file>